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20"/>
        <w:gridCol w:w="4235"/>
        <w:gridCol w:w="7285"/>
      </w:tblGrid>
      <w:tr w:rsidR="004F170F" w:rsidRPr="008E36FD" w14:paraId="2F39CE5C" w14:textId="77777777" w:rsidTr="001B214E">
        <w:tc>
          <w:tcPr>
            <w:tcW w:w="14490" w:type="dxa"/>
            <w:gridSpan w:val="4"/>
            <w:shd w:val="clear" w:color="auto" w:fill="auto"/>
            <w:vAlign w:val="bottom"/>
          </w:tcPr>
          <w:p w14:paraId="59282AEE" w14:textId="77C29928" w:rsidR="00CF3F8B" w:rsidRPr="00437E4B" w:rsidRDefault="001B214E" w:rsidP="00C307AE">
            <w:pPr>
              <w:pStyle w:val="Header"/>
              <w:spacing w:before="12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437E4B">
              <w:rPr>
                <w:rFonts w:asciiTheme="minorHAnsi" w:hAnsi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D66FF" wp14:editId="22319DA2">
                      <wp:simplePos x="0" y="0"/>
                      <wp:positionH relativeFrom="column">
                        <wp:posOffset>8154670</wp:posOffset>
                      </wp:positionH>
                      <wp:positionV relativeFrom="paragraph">
                        <wp:posOffset>173355</wp:posOffset>
                      </wp:positionV>
                      <wp:extent cx="690880" cy="24066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1A134D" w14:textId="77777777" w:rsidR="00BF3109" w:rsidRPr="00C06B5B" w:rsidRDefault="00BF3109" w:rsidP="0005714F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6B5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(TLF 1b1)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2B8D66F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42.1pt;margin-top:13.65pt;width:54.4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" filled="f" stroked="f">
                      <v:textbox>
                        <w:txbxContent>
                          <w:p w14:paraId="511A134D" w14:textId="77777777" w:rsidR="00855CB9" w:rsidRPr="00C06B5B" w:rsidRDefault="00855CB9" w:rsidP="0005714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06B5B">
                              <w:rPr>
                                <w:b/>
                                <w:sz w:val="20"/>
                                <w:szCs w:val="20"/>
                              </w:rPr>
                              <w:t>(TLF 1b1)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70F" w:rsidRPr="00437E4B">
              <w:rPr>
                <w:rFonts w:asciiTheme="minorHAnsi" w:hAnsiTheme="minorHAnsi"/>
                <w:b/>
                <w:sz w:val="20"/>
                <w:szCs w:val="20"/>
              </w:rPr>
              <w:t>Student A</w:t>
            </w:r>
            <w:r w:rsidR="004F170F" w:rsidRPr="00437E4B">
              <w:rPr>
                <w:rFonts w:asciiTheme="minorHAnsi" w:hAnsiTheme="minorHAnsi"/>
                <w:b/>
                <w:color w:val="5B9BD5" w:themeColor="accent1"/>
                <w:sz w:val="20"/>
                <w:szCs w:val="20"/>
              </w:rPr>
              <w:t xml:space="preserve">: </w:t>
            </w:r>
            <w:r w:rsidR="00437E4B" w:rsidRPr="00437E4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___</w:t>
            </w:r>
            <w:r w:rsidR="0007129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_________</w:t>
            </w:r>
            <w:r w:rsidR="00437E4B" w:rsidRPr="00437E4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_____________</w:t>
            </w:r>
            <w:r w:rsidRPr="00437E4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______</w:t>
            </w:r>
            <w:r w:rsidR="00437E4B" w:rsidRPr="00437E4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____</w:t>
            </w:r>
            <w:r w:rsidR="003675F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_</w:t>
            </w:r>
            <w:r w:rsidR="00D7532D" w:rsidRPr="00437E4B">
              <w:rPr>
                <w:rFonts w:asciiTheme="minorHAnsi" w:hAnsiTheme="minorHAnsi"/>
                <w:b/>
                <w:color w:val="5B9BD5" w:themeColor="accent1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b/>
                <w:color w:val="5B9BD5" w:themeColor="accent1"/>
                <w:sz w:val="20"/>
                <w:szCs w:val="20"/>
              </w:rPr>
              <w:t xml:space="preserve"> </w:t>
            </w:r>
            <w:r w:rsidR="004F170F" w:rsidRPr="00437E4B">
              <w:rPr>
                <w:rFonts w:asciiTheme="minorHAnsi" w:hAnsiTheme="minorHAnsi"/>
                <w:b/>
                <w:sz w:val="20"/>
                <w:szCs w:val="20"/>
              </w:rPr>
              <w:t xml:space="preserve">Overall </w:t>
            </w:r>
            <w:r w:rsidR="00713507">
              <w:rPr>
                <w:rFonts w:asciiTheme="minorHAnsi" w:hAnsiTheme="minorHAnsi"/>
                <w:b/>
                <w:sz w:val="20"/>
                <w:szCs w:val="20"/>
              </w:rPr>
              <w:t>ELPAC</w:t>
            </w:r>
            <w:r w:rsidR="004F170F" w:rsidRPr="00437E4B">
              <w:rPr>
                <w:rFonts w:asciiTheme="minorHAnsi" w:hAnsiTheme="minorHAnsi"/>
                <w:b/>
                <w:sz w:val="20"/>
                <w:szCs w:val="20"/>
              </w:rPr>
              <w:t xml:space="preserve"> Proficiency Level: _______ </w:t>
            </w:r>
            <w:r w:rsidRPr="00437E4B">
              <w:rPr>
                <w:rFonts w:asciiTheme="minorHAnsi" w:hAnsiTheme="minorHAnsi"/>
                <w:b/>
                <w:sz w:val="20"/>
                <w:szCs w:val="20"/>
              </w:rPr>
              <w:t>L: _</w:t>
            </w:r>
            <w:r w:rsidR="004F170F" w:rsidRPr="00437E4B">
              <w:rPr>
                <w:rFonts w:asciiTheme="minorHAnsi" w:hAnsiTheme="minorHAnsi"/>
                <w:b/>
                <w:sz w:val="20"/>
                <w:szCs w:val="20"/>
              </w:rPr>
              <w:t xml:space="preserve">______ </w:t>
            </w:r>
            <w:r w:rsidRPr="00437E4B">
              <w:rPr>
                <w:rFonts w:asciiTheme="minorHAnsi" w:hAnsiTheme="minorHAnsi"/>
                <w:b/>
                <w:sz w:val="20"/>
                <w:szCs w:val="20"/>
              </w:rPr>
              <w:t>S: _</w:t>
            </w:r>
            <w:r w:rsidR="004F170F" w:rsidRPr="00437E4B">
              <w:rPr>
                <w:rFonts w:asciiTheme="minorHAnsi" w:hAnsiTheme="minorHAnsi"/>
                <w:b/>
                <w:sz w:val="20"/>
                <w:szCs w:val="20"/>
              </w:rPr>
              <w:t xml:space="preserve">______ </w:t>
            </w:r>
            <w:r w:rsidRPr="00437E4B">
              <w:rPr>
                <w:rFonts w:asciiTheme="minorHAnsi" w:hAnsiTheme="minorHAnsi"/>
                <w:b/>
                <w:sz w:val="20"/>
                <w:szCs w:val="20"/>
              </w:rPr>
              <w:t>R: _</w:t>
            </w:r>
            <w:r w:rsidR="00CE09B9" w:rsidRPr="00437E4B">
              <w:rPr>
                <w:rFonts w:asciiTheme="minorHAnsi" w:hAnsiTheme="minorHAnsi"/>
                <w:b/>
                <w:sz w:val="20"/>
                <w:szCs w:val="20"/>
              </w:rPr>
              <w:t>______ W: _______ Date________</w:t>
            </w:r>
            <w:r w:rsidR="004F170F" w:rsidRPr="00437E4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7503D61B" w14:textId="56AEF863" w:rsidR="004F170F" w:rsidRPr="00950A44" w:rsidRDefault="004F170F" w:rsidP="001B214E">
            <w:pPr>
              <w:spacing w:before="120" w:after="0"/>
            </w:pPr>
            <w:r w:rsidRPr="00437E4B">
              <w:rPr>
                <w:rFonts w:asciiTheme="minorHAnsi" w:hAnsiTheme="minorHAnsi"/>
                <w:b/>
                <w:sz w:val="20"/>
                <w:szCs w:val="20"/>
              </w:rPr>
              <w:t xml:space="preserve">Student B: </w:t>
            </w:r>
            <w:r w:rsidR="00437E4B" w:rsidRPr="00437E4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______</w:t>
            </w:r>
            <w:r w:rsidR="0007129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_____________________________</w:t>
            </w:r>
            <w:r w:rsidR="00437E4B" w:rsidRPr="00437E4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_  </w:t>
            </w:r>
            <w:r w:rsidR="001B214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37E4B">
              <w:rPr>
                <w:rFonts w:asciiTheme="minorHAnsi" w:hAnsiTheme="minorHAnsi"/>
                <w:b/>
                <w:sz w:val="20"/>
                <w:szCs w:val="20"/>
              </w:rPr>
              <w:t xml:space="preserve">Overall </w:t>
            </w:r>
            <w:r w:rsidR="00713507">
              <w:rPr>
                <w:rFonts w:asciiTheme="minorHAnsi" w:hAnsiTheme="minorHAnsi"/>
                <w:b/>
                <w:sz w:val="20"/>
                <w:szCs w:val="20"/>
              </w:rPr>
              <w:t>ELPAC</w:t>
            </w:r>
            <w:r w:rsidRPr="00437E4B">
              <w:rPr>
                <w:rFonts w:asciiTheme="minorHAnsi" w:hAnsiTheme="minorHAnsi"/>
                <w:b/>
                <w:sz w:val="20"/>
                <w:szCs w:val="20"/>
              </w:rPr>
              <w:t xml:space="preserve"> Proficiency Level: _______ </w:t>
            </w:r>
            <w:proofErr w:type="gramStart"/>
            <w:r w:rsidRPr="00437E4B">
              <w:rPr>
                <w:rFonts w:asciiTheme="minorHAnsi" w:hAnsiTheme="minorHAnsi"/>
                <w:b/>
                <w:sz w:val="20"/>
                <w:szCs w:val="20"/>
              </w:rPr>
              <w:t>L:_</w:t>
            </w:r>
            <w:proofErr w:type="gramEnd"/>
            <w:r w:rsidRPr="00437E4B">
              <w:rPr>
                <w:rFonts w:asciiTheme="minorHAnsi" w:hAnsiTheme="minorHAnsi"/>
                <w:b/>
                <w:sz w:val="20"/>
                <w:szCs w:val="20"/>
              </w:rPr>
              <w:t>______ S:_______ R:_______ W: _______ Date________</w:t>
            </w:r>
            <w:r w:rsidR="0005714F">
              <w:rPr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567B96" w:rsidRPr="008E36FD" w14:paraId="3A2A1B4F" w14:textId="77777777" w:rsidTr="001B214E">
        <w:trPr>
          <w:trHeight w:val="739"/>
        </w:trPr>
        <w:tc>
          <w:tcPr>
            <w:tcW w:w="7205" w:type="dxa"/>
            <w:gridSpan w:val="3"/>
            <w:shd w:val="clear" w:color="auto" w:fill="auto"/>
          </w:tcPr>
          <w:p w14:paraId="7C89C346" w14:textId="77777777" w:rsidR="004F170F" w:rsidRDefault="00FE1815" w:rsidP="007B0267">
            <w:pPr>
              <w:spacing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Conversation</w:t>
            </w:r>
            <w:r w:rsidR="007901B2" w:rsidRPr="007901B2">
              <w:rPr>
                <w:b/>
                <w:sz w:val="21"/>
                <w:szCs w:val="21"/>
              </w:rPr>
              <w:t xml:space="preserve"> Objective (TLF 3a1):</w:t>
            </w:r>
            <w:r w:rsidR="00D7532D">
              <w:rPr>
                <w:b/>
                <w:sz w:val="21"/>
                <w:szCs w:val="21"/>
              </w:rPr>
              <w:t xml:space="preserve"> </w:t>
            </w:r>
          </w:p>
          <w:p w14:paraId="57AE5F56" w14:textId="41B5C7CA" w:rsidR="00855CB9" w:rsidRPr="007901B2" w:rsidRDefault="001B214E" w:rsidP="007B0267">
            <w:pPr>
              <w:spacing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 </w:t>
            </w:r>
          </w:p>
        </w:tc>
        <w:tc>
          <w:tcPr>
            <w:tcW w:w="7285" w:type="dxa"/>
            <w:shd w:val="clear" w:color="auto" w:fill="auto"/>
          </w:tcPr>
          <w:p w14:paraId="23B9862E" w14:textId="39302D6C" w:rsidR="00437E4B" w:rsidRPr="007901B2" w:rsidRDefault="007901B2" w:rsidP="00437E4B">
            <w:pPr>
              <w:spacing w:after="0" w:line="240" w:lineRule="auto"/>
              <w:rPr>
                <w:sz w:val="21"/>
                <w:szCs w:val="21"/>
              </w:rPr>
            </w:pPr>
            <w:r w:rsidRPr="007901B2">
              <w:rPr>
                <w:b/>
                <w:sz w:val="21"/>
                <w:szCs w:val="21"/>
              </w:rPr>
              <w:t>Teacher Prompt (TLF 3b1</w:t>
            </w:r>
            <w:r w:rsidR="00072678">
              <w:rPr>
                <w:b/>
                <w:sz w:val="21"/>
                <w:szCs w:val="21"/>
              </w:rPr>
              <w:t xml:space="preserve"> </w:t>
            </w:r>
            <w:r w:rsidRPr="007901B2">
              <w:rPr>
                <w:b/>
                <w:sz w:val="21"/>
                <w:szCs w:val="21"/>
              </w:rPr>
              <w:t>&amp;</w:t>
            </w:r>
            <w:r w:rsidR="00072678">
              <w:rPr>
                <w:b/>
                <w:sz w:val="21"/>
                <w:szCs w:val="21"/>
              </w:rPr>
              <w:t xml:space="preserve"> </w:t>
            </w:r>
            <w:r w:rsidRPr="007901B2">
              <w:rPr>
                <w:b/>
                <w:sz w:val="21"/>
                <w:szCs w:val="21"/>
              </w:rPr>
              <w:t xml:space="preserve">2): </w:t>
            </w:r>
          </w:p>
          <w:p w14:paraId="578C3DC2" w14:textId="6CDDA43F" w:rsidR="004F170F" w:rsidRPr="007901B2" w:rsidRDefault="001B214E" w:rsidP="00855CB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i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1051B0" w:rsidRPr="008E36FD" w14:paraId="6A0A8FA0" w14:textId="77777777" w:rsidTr="001051B0">
        <w:trPr>
          <w:trHeight w:val="244"/>
        </w:trPr>
        <w:tc>
          <w:tcPr>
            <w:tcW w:w="2250" w:type="dxa"/>
            <w:vMerge w:val="restart"/>
            <w:shd w:val="clear" w:color="auto" w:fill="auto"/>
          </w:tcPr>
          <w:p w14:paraId="7C668BC0" w14:textId="566316A7" w:rsidR="006B42BE" w:rsidRPr="007901B2" w:rsidRDefault="006B42BE" w:rsidP="00CF3F8B">
            <w:pPr>
              <w:spacing w:after="160" w:line="240" w:lineRule="auto"/>
              <w:rPr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STEPS:</w:t>
            </w:r>
          </w:p>
          <w:p w14:paraId="050C2DBA" w14:textId="3E0D1BA9" w:rsidR="006B42BE" w:rsidRPr="00C06B5B" w:rsidRDefault="006B42BE" w:rsidP="00CF3F8B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252" w:hanging="252"/>
              <w:rPr>
                <w:sz w:val="20"/>
                <w:szCs w:val="20"/>
              </w:rPr>
            </w:pPr>
            <w:r w:rsidRPr="00C06B5B">
              <w:rPr>
                <w:sz w:val="20"/>
                <w:szCs w:val="20"/>
              </w:rPr>
              <w:t>Transcribe the language sample below</w:t>
            </w:r>
            <w:r>
              <w:rPr>
                <w:sz w:val="20"/>
                <w:szCs w:val="20"/>
              </w:rPr>
              <w:t xml:space="preserve"> &amp; list date.</w:t>
            </w:r>
          </w:p>
          <w:p w14:paraId="3F42FE7B" w14:textId="77777777" w:rsidR="006B42BE" w:rsidRPr="00C06B5B" w:rsidRDefault="006B42BE" w:rsidP="00CF3F8B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252" w:hanging="252"/>
              <w:rPr>
                <w:sz w:val="20"/>
                <w:szCs w:val="20"/>
              </w:rPr>
            </w:pPr>
            <w:r w:rsidRPr="00C06B5B">
              <w:rPr>
                <w:sz w:val="20"/>
                <w:szCs w:val="20"/>
              </w:rPr>
              <w:t>Write the score and a brief rationale for the scores on the back of this form.</w:t>
            </w:r>
          </w:p>
          <w:p w14:paraId="08297A39" w14:textId="0B043A9B" w:rsidR="006B42BE" w:rsidRPr="00950A44" w:rsidRDefault="006B42BE" w:rsidP="00B35C2C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252" w:hanging="252"/>
            </w:pPr>
            <w:r w:rsidRPr="00C06B5B">
              <w:rPr>
                <w:sz w:val="20"/>
                <w:szCs w:val="20"/>
              </w:rPr>
              <w:t>Refer to the CA ELD Standards</w:t>
            </w:r>
            <w:r>
              <w:rPr>
                <w:sz w:val="20"/>
                <w:szCs w:val="20"/>
              </w:rPr>
              <w:t xml:space="preserve"> and guiding questions</w:t>
            </w:r>
            <w:r w:rsidRPr="00C06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develop</w:t>
            </w:r>
            <w:r w:rsidRPr="00C06B5B">
              <w:rPr>
                <w:sz w:val="20"/>
                <w:szCs w:val="20"/>
              </w:rPr>
              <w:t xml:space="preserve"> instructional implications for each student.</w:t>
            </w:r>
          </w:p>
        </w:tc>
        <w:tc>
          <w:tcPr>
            <w:tcW w:w="122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991013" w14:textId="4A4C10BD" w:rsidR="006B42BE" w:rsidRPr="000A4FE9" w:rsidRDefault="006B42BE" w:rsidP="000A4FE9">
            <w:pPr>
              <w:shd w:val="clear" w:color="auto" w:fill="D9D9D9" w:themeFill="background1" w:themeFillShade="D9"/>
              <w:tabs>
                <w:tab w:val="right" w:pos="12047"/>
              </w:tabs>
              <w:spacing w:after="0" w:line="240" w:lineRule="auto"/>
              <w:rPr>
                <w:sz w:val="21"/>
                <w:szCs w:val="21"/>
              </w:rPr>
            </w:pPr>
            <w:r w:rsidRPr="000A4FE9">
              <w:rPr>
                <w:b/>
                <w:bCs/>
                <w:sz w:val="21"/>
                <w:szCs w:val="21"/>
              </w:rPr>
              <w:t xml:space="preserve">DIMENSION 1 </w:t>
            </w:r>
            <w:r>
              <w:rPr>
                <w:b/>
              </w:rPr>
              <w:t>Turns build on previous turns to build up a relevant idea(</w:t>
            </w:r>
            <w:r w:rsidRPr="00BF3109">
              <w:rPr>
                <w:b/>
              </w:rPr>
              <w:t>s)</w:t>
            </w:r>
            <w:r w:rsidRPr="00BF3109">
              <w:rPr>
                <w:b/>
                <w:bCs/>
                <w:sz w:val="21"/>
                <w:szCs w:val="21"/>
              </w:rPr>
              <w:t xml:space="preserve"> (TLF 3b2):</w:t>
            </w:r>
            <w:r w:rsidRPr="000A4FE9">
              <w:rPr>
                <w:b/>
                <w:bCs/>
                <w:sz w:val="21"/>
                <w:szCs w:val="21"/>
              </w:rPr>
              <w:tab/>
              <w:t xml:space="preserve">     </w:t>
            </w:r>
          </w:p>
        </w:tc>
      </w:tr>
      <w:tr w:rsidR="001051B0" w:rsidRPr="008E36FD" w14:paraId="46D1F490" w14:textId="77777777" w:rsidTr="001051B0">
        <w:trPr>
          <w:trHeight w:val="480"/>
        </w:trPr>
        <w:tc>
          <w:tcPr>
            <w:tcW w:w="2250" w:type="dxa"/>
            <w:vMerge/>
            <w:shd w:val="clear" w:color="auto" w:fill="auto"/>
          </w:tcPr>
          <w:p w14:paraId="7FD3A378" w14:textId="77777777" w:rsidR="006B42BE" w:rsidRDefault="006B42BE" w:rsidP="00CF3F8B">
            <w:pPr>
              <w:spacing w:after="160" w:line="240" w:lineRule="auto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5DFAF" w14:textId="26C1D4D0" w:rsidR="006B42BE" w:rsidRPr="0063399F" w:rsidRDefault="006B42BE" w:rsidP="0063399F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520" w:type="dxa"/>
            <w:gridSpan w:val="2"/>
            <w:shd w:val="clear" w:color="auto" w:fill="auto"/>
          </w:tcPr>
          <w:p w14:paraId="640B6300" w14:textId="77777777" w:rsidR="006B42BE" w:rsidRPr="0063399F" w:rsidRDefault="006B42BE" w:rsidP="006339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6" w:hanging="166"/>
              <w:rPr>
                <w:b/>
                <w:sz w:val="16"/>
                <w:szCs w:val="16"/>
              </w:rPr>
            </w:pPr>
            <w:r w:rsidRPr="0063399F">
              <w:rPr>
                <w:sz w:val="16"/>
                <w:szCs w:val="16"/>
              </w:rPr>
              <w:t xml:space="preserve">Students create or choose a relevant initial idea(s) that is </w:t>
            </w:r>
            <w:r w:rsidRPr="0063399F">
              <w:rPr>
                <w:b/>
                <w:i/>
                <w:sz w:val="16"/>
                <w:szCs w:val="16"/>
              </w:rPr>
              <w:t>effectively</w:t>
            </w:r>
            <w:r w:rsidRPr="0063399F">
              <w:rPr>
                <w:sz w:val="16"/>
                <w:szCs w:val="16"/>
              </w:rPr>
              <w:t xml:space="preserve"> focused on the prompt and/or learning objective(s)</w:t>
            </w:r>
          </w:p>
          <w:p w14:paraId="23E1E4D9" w14:textId="77777777" w:rsidR="006B42BE" w:rsidRPr="0063399F" w:rsidRDefault="006B42BE" w:rsidP="006339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6" w:hanging="166"/>
              <w:rPr>
                <w:b/>
                <w:sz w:val="16"/>
                <w:szCs w:val="16"/>
              </w:rPr>
            </w:pPr>
            <w:r w:rsidRPr="0063399F">
              <w:rPr>
                <w:sz w:val="16"/>
                <w:szCs w:val="16"/>
              </w:rPr>
              <w:t xml:space="preserve">Students </w:t>
            </w:r>
            <w:r w:rsidRPr="0063399F">
              <w:rPr>
                <w:b/>
                <w:sz w:val="16"/>
                <w:szCs w:val="16"/>
              </w:rPr>
              <w:t>meaningfully/</w:t>
            </w:r>
            <w:r w:rsidRPr="0063399F">
              <w:rPr>
                <w:b/>
                <w:i/>
                <w:sz w:val="16"/>
                <w:szCs w:val="16"/>
              </w:rPr>
              <w:t>consistently</w:t>
            </w:r>
            <w:r w:rsidRPr="0063399F">
              <w:rPr>
                <w:sz w:val="16"/>
                <w:szCs w:val="16"/>
              </w:rPr>
              <w:t xml:space="preserve"> clarify idea(s) by paraphrasing, defining and/or elaborating</w:t>
            </w:r>
          </w:p>
          <w:p w14:paraId="753329A7" w14:textId="1CF56818" w:rsidR="006B42BE" w:rsidRPr="0063399F" w:rsidRDefault="006B42BE" w:rsidP="006339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6" w:hanging="166"/>
              <w:rPr>
                <w:b/>
              </w:rPr>
            </w:pPr>
            <w:r w:rsidRPr="0063399F">
              <w:rPr>
                <w:sz w:val="16"/>
                <w:szCs w:val="16"/>
              </w:rPr>
              <w:t xml:space="preserve">Students fortify ideas using </w:t>
            </w:r>
            <w:r w:rsidRPr="0063399F">
              <w:rPr>
                <w:b/>
                <w:i/>
                <w:sz w:val="16"/>
                <w:szCs w:val="16"/>
              </w:rPr>
              <w:t>well-connected</w:t>
            </w:r>
            <w:r w:rsidRPr="0063399F">
              <w:rPr>
                <w:sz w:val="16"/>
                <w:szCs w:val="16"/>
              </w:rPr>
              <w:t xml:space="preserve"> evidence, examples and/or explanations</w:t>
            </w:r>
          </w:p>
        </w:tc>
      </w:tr>
      <w:tr w:rsidR="001051B0" w:rsidRPr="008E36FD" w14:paraId="1EB0C53C" w14:textId="77777777" w:rsidTr="001051B0">
        <w:trPr>
          <w:trHeight w:hRule="exact" w:val="696"/>
        </w:trPr>
        <w:tc>
          <w:tcPr>
            <w:tcW w:w="2250" w:type="dxa"/>
            <w:vMerge/>
            <w:shd w:val="clear" w:color="auto" w:fill="auto"/>
          </w:tcPr>
          <w:p w14:paraId="0AA9CF9F" w14:textId="77777777" w:rsidR="006B42BE" w:rsidRDefault="006B42BE" w:rsidP="00CF3F8B">
            <w:pPr>
              <w:spacing w:after="160" w:line="240" w:lineRule="auto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CDCC" w14:textId="34A2B22A" w:rsidR="006B42BE" w:rsidRPr="00567B96" w:rsidRDefault="006B42BE" w:rsidP="006339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399F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1520" w:type="dxa"/>
            <w:gridSpan w:val="2"/>
            <w:shd w:val="clear" w:color="auto" w:fill="auto"/>
          </w:tcPr>
          <w:p w14:paraId="5646378A" w14:textId="77777777" w:rsidR="006B42BE" w:rsidRPr="0063399F" w:rsidRDefault="006B42BE" w:rsidP="0063399F">
            <w:pPr>
              <w:pStyle w:val="ListParagraph"/>
              <w:numPr>
                <w:ilvl w:val="0"/>
                <w:numId w:val="9"/>
              </w:numPr>
              <w:ind w:left="166" w:hanging="166"/>
              <w:rPr>
                <w:b/>
                <w:sz w:val="16"/>
                <w:szCs w:val="16"/>
              </w:rPr>
            </w:pPr>
            <w:r w:rsidRPr="0063399F">
              <w:rPr>
                <w:sz w:val="16"/>
                <w:szCs w:val="16"/>
              </w:rPr>
              <w:t xml:space="preserve">Students create or choose a relevant initial idea(s) that is </w:t>
            </w:r>
            <w:r w:rsidRPr="0063399F">
              <w:rPr>
                <w:b/>
                <w:i/>
                <w:sz w:val="16"/>
                <w:szCs w:val="16"/>
              </w:rPr>
              <w:t>sufficiently</w:t>
            </w:r>
            <w:r w:rsidRPr="0063399F">
              <w:rPr>
                <w:sz w:val="16"/>
                <w:szCs w:val="16"/>
              </w:rPr>
              <w:t xml:space="preserve"> focused on the prompt and/or learning objective(s)</w:t>
            </w:r>
          </w:p>
          <w:p w14:paraId="5ECD976D" w14:textId="77777777" w:rsidR="006B42BE" w:rsidRPr="0063399F" w:rsidRDefault="006B42BE" w:rsidP="0063399F">
            <w:pPr>
              <w:pStyle w:val="ListParagraph"/>
              <w:numPr>
                <w:ilvl w:val="0"/>
                <w:numId w:val="9"/>
              </w:numPr>
              <w:ind w:left="166" w:hanging="166"/>
              <w:rPr>
                <w:b/>
                <w:sz w:val="16"/>
                <w:szCs w:val="16"/>
              </w:rPr>
            </w:pPr>
            <w:r w:rsidRPr="0063399F">
              <w:rPr>
                <w:sz w:val="16"/>
                <w:szCs w:val="16"/>
              </w:rPr>
              <w:t xml:space="preserve">Students </w:t>
            </w:r>
            <w:r w:rsidRPr="0063399F">
              <w:rPr>
                <w:b/>
                <w:i/>
                <w:sz w:val="16"/>
                <w:szCs w:val="16"/>
              </w:rPr>
              <w:t>adequately</w:t>
            </w:r>
            <w:r w:rsidRPr="0063399F">
              <w:rPr>
                <w:sz w:val="16"/>
                <w:szCs w:val="16"/>
              </w:rPr>
              <w:t xml:space="preserve"> clarify idea(s) by paraphrasing, defining and/or elaborating</w:t>
            </w:r>
          </w:p>
          <w:p w14:paraId="1479C615" w14:textId="2B708831" w:rsidR="006B42BE" w:rsidRPr="0063399F" w:rsidRDefault="006B42BE" w:rsidP="0063399F">
            <w:pPr>
              <w:pStyle w:val="ListParagraph"/>
              <w:numPr>
                <w:ilvl w:val="0"/>
                <w:numId w:val="9"/>
              </w:numPr>
              <w:ind w:left="166" w:hanging="166"/>
              <w:rPr>
                <w:b/>
                <w:sz w:val="16"/>
                <w:szCs w:val="16"/>
              </w:rPr>
            </w:pPr>
            <w:r w:rsidRPr="0063399F">
              <w:rPr>
                <w:sz w:val="16"/>
                <w:szCs w:val="16"/>
              </w:rPr>
              <w:t xml:space="preserve">Students fortify ideas using </w:t>
            </w:r>
            <w:r w:rsidRPr="0063399F">
              <w:rPr>
                <w:b/>
                <w:i/>
                <w:sz w:val="16"/>
                <w:szCs w:val="16"/>
              </w:rPr>
              <w:t>consistent</w:t>
            </w:r>
            <w:r w:rsidRPr="0063399F">
              <w:rPr>
                <w:sz w:val="16"/>
                <w:szCs w:val="16"/>
              </w:rPr>
              <w:t xml:space="preserve"> evidence, examples and/or explanations</w:t>
            </w:r>
            <w:r w:rsidRPr="0063399F">
              <w:rPr>
                <w:sz w:val="20"/>
                <w:szCs w:val="20"/>
              </w:rPr>
              <w:t xml:space="preserve"> </w:t>
            </w:r>
          </w:p>
        </w:tc>
      </w:tr>
      <w:tr w:rsidR="001051B0" w:rsidRPr="008E36FD" w14:paraId="21EDB085" w14:textId="77777777" w:rsidTr="001051B0">
        <w:trPr>
          <w:trHeight w:hRule="exact" w:val="732"/>
        </w:trPr>
        <w:tc>
          <w:tcPr>
            <w:tcW w:w="2250" w:type="dxa"/>
            <w:vMerge/>
            <w:shd w:val="clear" w:color="auto" w:fill="auto"/>
          </w:tcPr>
          <w:p w14:paraId="7E8B4BB6" w14:textId="77777777" w:rsidR="006B42BE" w:rsidRDefault="006B42BE" w:rsidP="00CF3F8B">
            <w:pPr>
              <w:spacing w:after="160" w:line="240" w:lineRule="auto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78CF" w14:textId="1FE290E8" w:rsidR="006B42BE" w:rsidRPr="00567B96" w:rsidRDefault="006B42BE" w:rsidP="006339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20" w:type="dxa"/>
            <w:gridSpan w:val="2"/>
            <w:shd w:val="clear" w:color="auto" w:fill="auto"/>
          </w:tcPr>
          <w:p w14:paraId="3060C4CE" w14:textId="77777777" w:rsidR="006B42BE" w:rsidRPr="0063399F" w:rsidRDefault="006B42BE" w:rsidP="0063399F">
            <w:pPr>
              <w:pStyle w:val="ListParagraph"/>
              <w:numPr>
                <w:ilvl w:val="0"/>
                <w:numId w:val="9"/>
              </w:numPr>
              <w:ind w:left="166" w:hanging="166"/>
              <w:rPr>
                <w:b/>
                <w:sz w:val="16"/>
                <w:szCs w:val="16"/>
              </w:rPr>
            </w:pPr>
            <w:r w:rsidRPr="0063399F">
              <w:rPr>
                <w:sz w:val="16"/>
                <w:szCs w:val="16"/>
              </w:rPr>
              <w:t xml:space="preserve">Students create or choose a relevant initial idea(s) that is </w:t>
            </w:r>
            <w:r w:rsidRPr="0063399F">
              <w:rPr>
                <w:b/>
                <w:i/>
                <w:sz w:val="16"/>
                <w:szCs w:val="16"/>
              </w:rPr>
              <w:t xml:space="preserve">somewhat </w:t>
            </w:r>
            <w:r w:rsidRPr="0063399F">
              <w:rPr>
                <w:sz w:val="16"/>
                <w:szCs w:val="16"/>
              </w:rPr>
              <w:t>focused on the prompt and/or learning objective(s)</w:t>
            </w:r>
          </w:p>
          <w:p w14:paraId="0B6AE616" w14:textId="77777777" w:rsidR="006B42BE" w:rsidRPr="0063399F" w:rsidRDefault="006B42BE" w:rsidP="0063399F">
            <w:pPr>
              <w:pStyle w:val="ListParagraph"/>
              <w:numPr>
                <w:ilvl w:val="0"/>
                <w:numId w:val="9"/>
              </w:numPr>
              <w:ind w:left="166" w:hanging="166"/>
              <w:rPr>
                <w:b/>
                <w:sz w:val="16"/>
                <w:szCs w:val="16"/>
              </w:rPr>
            </w:pPr>
            <w:r w:rsidRPr="0063399F">
              <w:rPr>
                <w:sz w:val="16"/>
                <w:szCs w:val="16"/>
              </w:rPr>
              <w:t xml:space="preserve">Students </w:t>
            </w:r>
            <w:r w:rsidRPr="0063399F">
              <w:rPr>
                <w:b/>
                <w:i/>
                <w:sz w:val="16"/>
                <w:szCs w:val="16"/>
              </w:rPr>
              <w:t>inconsistently</w:t>
            </w:r>
            <w:r w:rsidRPr="0063399F">
              <w:rPr>
                <w:sz w:val="16"/>
                <w:szCs w:val="16"/>
              </w:rPr>
              <w:t xml:space="preserve"> clarify idea(s) by paraphrasing, defining and/or elaborating</w:t>
            </w:r>
          </w:p>
          <w:p w14:paraId="1F0985E7" w14:textId="77777777" w:rsidR="006B42BE" w:rsidRPr="0063399F" w:rsidRDefault="006B42BE" w:rsidP="0063399F">
            <w:pPr>
              <w:pStyle w:val="ListParagraph"/>
              <w:numPr>
                <w:ilvl w:val="0"/>
                <w:numId w:val="9"/>
              </w:numPr>
              <w:ind w:left="166" w:hanging="166"/>
              <w:rPr>
                <w:b/>
                <w:sz w:val="16"/>
                <w:szCs w:val="16"/>
              </w:rPr>
            </w:pPr>
            <w:r w:rsidRPr="0063399F">
              <w:rPr>
                <w:sz w:val="16"/>
                <w:szCs w:val="16"/>
              </w:rPr>
              <w:t xml:space="preserve">Students </w:t>
            </w:r>
            <w:r w:rsidRPr="0063399F">
              <w:rPr>
                <w:b/>
                <w:i/>
                <w:sz w:val="16"/>
                <w:szCs w:val="16"/>
              </w:rPr>
              <w:t>inconsistently</w:t>
            </w:r>
            <w:r w:rsidRPr="0063399F">
              <w:rPr>
                <w:sz w:val="16"/>
                <w:szCs w:val="16"/>
              </w:rPr>
              <w:t xml:space="preserve"> fortify ideas using </w:t>
            </w:r>
            <w:r w:rsidRPr="0063399F">
              <w:rPr>
                <w:b/>
                <w:i/>
                <w:sz w:val="16"/>
                <w:szCs w:val="16"/>
              </w:rPr>
              <w:t>loosely connected</w:t>
            </w:r>
            <w:r w:rsidRPr="0063399F">
              <w:rPr>
                <w:sz w:val="16"/>
                <w:szCs w:val="16"/>
              </w:rPr>
              <w:t xml:space="preserve"> evidence, examples and/or explanations</w:t>
            </w:r>
          </w:p>
          <w:p w14:paraId="17FB6210" w14:textId="77777777" w:rsidR="006B42BE" w:rsidRPr="00567B96" w:rsidRDefault="006B42BE" w:rsidP="0063399F">
            <w:pPr>
              <w:pStyle w:val="ListParagraph"/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</w:tr>
      <w:tr w:rsidR="001051B0" w:rsidRPr="008E36FD" w14:paraId="7F875375" w14:textId="77777777" w:rsidTr="001051B0">
        <w:trPr>
          <w:trHeight w:hRule="exact" w:val="705"/>
        </w:trPr>
        <w:tc>
          <w:tcPr>
            <w:tcW w:w="2250" w:type="dxa"/>
            <w:vMerge/>
            <w:shd w:val="clear" w:color="auto" w:fill="auto"/>
          </w:tcPr>
          <w:p w14:paraId="36999457" w14:textId="77777777" w:rsidR="006B42BE" w:rsidRDefault="006B42BE" w:rsidP="00CF3F8B">
            <w:pPr>
              <w:spacing w:after="160" w:line="240" w:lineRule="auto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A605" w14:textId="6FE9D72E" w:rsidR="006B42BE" w:rsidRPr="00567B96" w:rsidRDefault="006B42BE" w:rsidP="006339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2E68A" w14:textId="77777777" w:rsidR="006B42BE" w:rsidRPr="0063399F" w:rsidRDefault="006B42BE" w:rsidP="0063399F">
            <w:pPr>
              <w:pStyle w:val="ListParagraph"/>
              <w:numPr>
                <w:ilvl w:val="0"/>
                <w:numId w:val="9"/>
              </w:numPr>
              <w:ind w:left="166" w:hanging="166"/>
              <w:rPr>
                <w:b/>
                <w:sz w:val="16"/>
                <w:szCs w:val="16"/>
              </w:rPr>
            </w:pPr>
            <w:r w:rsidRPr="0063399F">
              <w:rPr>
                <w:sz w:val="16"/>
                <w:szCs w:val="16"/>
              </w:rPr>
              <w:t xml:space="preserve">Students </w:t>
            </w:r>
            <w:r w:rsidRPr="0063399F">
              <w:rPr>
                <w:b/>
                <w:i/>
                <w:sz w:val="16"/>
                <w:szCs w:val="16"/>
              </w:rPr>
              <w:t xml:space="preserve">do not </w:t>
            </w:r>
            <w:r w:rsidRPr="0063399F">
              <w:rPr>
                <w:sz w:val="16"/>
                <w:szCs w:val="16"/>
              </w:rPr>
              <w:t>create or choose a relevant initial idea(s) that is focused on the prompt and/or learning objective(s)</w:t>
            </w:r>
          </w:p>
          <w:p w14:paraId="22B2FEAC" w14:textId="77777777" w:rsidR="006B42BE" w:rsidRPr="0063399F" w:rsidRDefault="006B42BE" w:rsidP="0063399F">
            <w:pPr>
              <w:pStyle w:val="ListParagraph"/>
              <w:numPr>
                <w:ilvl w:val="0"/>
                <w:numId w:val="9"/>
              </w:numPr>
              <w:ind w:left="166" w:hanging="166"/>
              <w:rPr>
                <w:b/>
                <w:sz w:val="16"/>
                <w:szCs w:val="16"/>
              </w:rPr>
            </w:pPr>
            <w:r w:rsidRPr="0063399F">
              <w:rPr>
                <w:sz w:val="16"/>
                <w:szCs w:val="16"/>
              </w:rPr>
              <w:t xml:space="preserve">Students </w:t>
            </w:r>
            <w:r w:rsidRPr="0063399F">
              <w:rPr>
                <w:b/>
                <w:i/>
                <w:sz w:val="16"/>
                <w:szCs w:val="16"/>
              </w:rPr>
              <w:t>do not</w:t>
            </w:r>
            <w:r w:rsidRPr="0063399F">
              <w:rPr>
                <w:sz w:val="16"/>
                <w:szCs w:val="16"/>
              </w:rPr>
              <w:t xml:space="preserve"> clarify idea(s) by paraphrasing, defining and/or elaborating</w:t>
            </w:r>
          </w:p>
          <w:p w14:paraId="47E0D6DA" w14:textId="77777777" w:rsidR="006B42BE" w:rsidRPr="0063399F" w:rsidRDefault="006B42BE" w:rsidP="0063399F">
            <w:pPr>
              <w:pStyle w:val="ListParagraph"/>
              <w:numPr>
                <w:ilvl w:val="0"/>
                <w:numId w:val="9"/>
              </w:numPr>
              <w:ind w:left="166" w:hanging="166"/>
              <w:rPr>
                <w:b/>
                <w:sz w:val="16"/>
                <w:szCs w:val="16"/>
              </w:rPr>
            </w:pPr>
            <w:r w:rsidRPr="0063399F">
              <w:rPr>
                <w:sz w:val="16"/>
                <w:szCs w:val="16"/>
              </w:rPr>
              <w:t xml:space="preserve">Students </w:t>
            </w:r>
            <w:r w:rsidRPr="0063399F">
              <w:rPr>
                <w:b/>
                <w:i/>
                <w:sz w:val="16"/>
                <w:szCs w:val="16"/>
              </w:rPr>
              <w:t>do not</w:t>
            </w:r>
            <w:r w:rsidRPr="0063399F">
              <w:rPr>
                <w:sz w:val="16"/>
                <w:szCs w:val="16"/>
              </w:rPr>
              <w:t xml:space="preserve"> fortify ideas using evidence, examples and/or explanations</w:t>
            </w:r>
          </w:p>
          <w:p w14:paraId="77D9F48A" w14:textId="77777777" w:rsidR="006B42BE" w:rsidRPr="00567B96" w:rsidRDefault="006B42BE" w:rsidP="0063399F">
            <w:pPr>
              <w:pStyle w:val="ListParagraph"/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</w:tr>
      <w:tr w:rsidR="001051B0" w:rsidRPr="008E36FD" w14:paraId="0234D085" w14:textId="77777777" w:rsidTr="001051B0">
        <w:trPr>
          <w:trHeight w:val="235"/>
        </w:trPr>
        <w:tc>
          <w:tcPr>
            <w:tcW w:w="2250" w:type="dxa"/>
            <w:vMerge/>
            <w:shd w:val="clear" w:color="auto" w:fill="auto"/>
          </w:tcPr>
          <w:p w14:paraId="7FA00CC1" w14:textId="77777777" w:rsidR="006B42BE" w:rsidRDefault="006B42BE" w:rsidP="00CF3F8B">
            <w:pPr>
              <w:spacing w:after="160" w:line="240" w:lineRule="auto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2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163D27" w14:textId="2D4C5C88" w:rsidR="006B42BE" w:rsidRPr="00831D7B" w:rsidRDefault="006B42BE" w:rsidP="00385646">
            <w:pPr>
              <w:shd w:val="clear" w:color="auto" w:fill="D9D9D9" w:themeFill="background1" w:themeFillShade="D9"/>
              <w:spacing w:after="0" w:line="240" w:lineRule="auto"/>
              <w:rPr>
                <w:sz w:val="21"/>
                <w:szCs w:val="21"/>
              </w:rPr>
            </w:pPr>
            <w:r w:rsidRPr="00831D7B">
              <w:rPr>
                <w:b/>
                <w:bCs/>
                <w:sz w:val="21"/>
                <w:szCs w:val="21"/>
                <w:shd w:val="clear" w:color="auto" w:fill="D9D9D9" w:themeFill="background1" w:themeFillShade="D9"/>
              </w:rPr>
              <w:t xml:space="preserve">DIMENSION 2 </w:t>
            </w:r>
            <w:r w:rsidR="001B214E">
              <w:rPr>
                <w:b/>
              </w:rPr>
              <w:t>If there are two or more competing ideas, students build them up and try to choose one</w:t>
            </w:r>
            <w:r w:rsidR="001B214E" w:rsidRPr="00831D7B">
              <w:rPr>
                <w:b/>
                <w:bCs/>
                <w:sz w:val="21"/>
                <w:szCs w:val="21"/>
                <w:shd w:val="clear" w:color="auto" w:fill="D9D9D9" w:themeFill="background1" w:themeFillShade="D9"/>
              </w:rPr>
              <w:t xml:space="preserve"> </w:t>
            </w:r>
            <w:r w:rsidRPr="00831D7B">
              <w:rPr>
                <w:b/>
                <w:bCs/>
                <w:sz w:val="21"/>
                <w:szCs w:val="21"/>
                <w:shd w:val="clear" w:color="auto" w:fill="D9D9D9" w:themeFill="background1" w:themeFillShade="D9"/>
              </w:rPr>
              <w:t xml:space="preserve">(TLF </w:t>
            </w:r>
            <w:r>
              <w:rPr>
                <w:b/>
                <w:bCs/>
                <w:sz w:val="21"/>
                <w:szCs w:val="21"/>
                <w:shd w:val="clear" w:color="auto" w:fill="D9D9D9" w:themeFill="background1" w:themeFillShade="D9"/>
              </w:rPr>
              <w:t>3a1 &amp; 4)</w:t>
            </w:r>
          </w:p>
        </w:tc>
      </w:tr>
      <w:tr w:rsidR="001051B0" w:rsidRPr="008E36FD" w14:paraId="79394D40" w14:textId="77777777" w:rsidTr="001051B0">
        <w:trPr>
          <w:trHeight w:hRule="exact" w:val="677"/>
        </w:trPr>
        <w:tc>
          <w:tcPr>
            <w:tcW w:w="2250" w:type="dxa"/>
            <w:vMerge/>
            <w:shd w:val="clear" w:color="auto" w:fill="auto"/>
          </w:tcPr>
          <w:p w14:paraId="3F303F81" w14:textId="77777777" w:rsidR="006B42BE" w:rsidRDefault="006B42BE" w:rsidP="00CF3F8B">
            <w:pPr>
              <w:spacing w:after="160" w:line="240" w:lineRule="auto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1C09C" w14:textId="21F5B61A" w:rsidR="006B42BE" w:rsidRPr="006B42BE" w:rsidRDefault="006B42BE" w:rsidP="006B42BE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B42BE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E0EC69" w14:textId="77777777" w:rsidR="001B214E" w:rsidRPr="001B214E" w:rsidRDefault="001B214E" w:rsidP="001B214E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sz w:val="16"/>
                <w:szCs w:val="16"/>
              </w:rPr>
            </w:pPr>
            <w:r w:rsidRPr="001B214E">
              <w:rPr>
                <w:sz w:val="16"/>
                <w:szCs w:val="16"/>
              </w:rPr>
              <w:t xml:space="preserve">Students </w:t>
            </w:r>
            <w:r w:rsidRPr="001B214E">
              <w:rPr>
                <w:b/>
                <w:i/>
                <w:sz w:val="16"/>
                <w:szCs w:val="16"/>
              </w:rPr>
              <w:t xml:space="preserve">effectively </w:t>
            </w:r>
            <w:r w:rsidRPr="001B214E">
              <w:rPr>
                <w:sz w:val="16"/>
                <w:szCs w:val="16"/>
              </w:rPr>
              <w:t>evaluate the strength/relevance of the evidence of each idea</w:t>
            </w:r>
          </w:p>
          <w:p w14:paraId="0ADA6146" w14:textId="77777777" w:rsidR="001B214E" w:rsidRPr="001B214E" w:rsidRDefault="001B214E" w:rsidP="001B214E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sz w:val="16"/>
                <w:szCs w:val="16"/>
              </w:rPr>
            </w:pPr>
            <w:r w:rsidRPr="001B214E">
              <w:rPr>
                <w:sz w:val="16"/>
                <w:szCs w:val="16"/>
              </w:rPr>
              <w:t xml:space="preserve">Students </w:t>
            </w:r>
            <w:r w:rsidRPr="001B214E">
              <w:rPr>
                <w:b/>
                <w:i/>
                <w:sz w:val="16"/>
                <w:szCs w:val="16"/>
              </w:rPr>
              <w:t>effectively</w:t>
            </w:r>
            <w:r w:rsidRPr="001B214E">
              <w:rPr>
                <w:sz w:val="16"/>
                <w:szCs w:val="16"/>
              </w:rPr>
              <w:t xml:space="preserve"> compare the strength/relevance and choose the strongest/best idea</w:t>
            </w:r>
          </w:p>
          <w:p w14:paraId="76D267E8" w14:textId="77777777" w:rsidR="001B214E" w:rsidRPr="001B214E" w:rsidRDefault="001B214E" w:rsidP="001B214E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sz w:val="16"/>
                <w:szCs w:val="16"/>
              </w:rPr>
            </w:pPr>
            <w:r w:rsidRPr="001B214E">
              <w:rPr>
                <w:sz w:val="16"/>
                <w:szCs w:val="16"/>
              </w:rPr>
              <w:t xml:space="preserve">Students </w:t>
            </w:r>
            <w:r w:rsidRPr="001B214E">
              <w:rPr>
                <w:b/>
                <w:i/>
                <w:sz w:val="16"/>
                <w:szCs w:val="16"/>
              </w:rPr>
              <w:t>effectively</w:t>
            </w:r>
            <w:r w:rsidRPr="001B214E">
              <w:rPr>
                <w:sz w:val="16"/>
                <w:szCs w:val="16"/>
              </w:rPr>
              <w:t xml:space="preserve"> explain and/or negotiate final decisions</w:t>
            </w:r>
          </w:p>
          <w:p w14:paraId="390112C1" w14:textId="4D62E9D7" w:rsidR="006B42BE" w:rsidRPr="00831D7B" w:rsidRDefault="006B42BE" w:rsidP="003621C6">
            <w:pPr>
              <w:pStyle w:val="ListParagraph"/>
              <w:spacing w:after="0" w:line="240" w:lineRule="auto"/>
              <w:ind w:left="216"/>
              <w:rPr>
                <w:sz w:val="20"/>
                <w:szCs w:val="20"/>
              </w:rPr>
            </w:pPr>
          </w:p>
        </w:tc>
      </w:tr>
      <w:tr w:rsidR="001051B0" w:rsidRPr="008E36FD" w14:paraId="2FE84BB4" w14:textId="77777777" w:rsidTr="001051B0">
        <w:trPr>
          <w:trHeight w:hRule="exact" w:val="677"/>
        </w:trPr>
        <w:tc>
          <w:tcPr>
            <w:tcW w:w="2250" w:type="dxa"/>
            <w:vMerge/>
            <w:shd w:val="clear" w:color="auto" w:fill="auto"/>
          </w:tcPr>
          <w:p w14:paraId="0D56CA5E" w14:textId="77777777" w:rsidR="006B42BE" w:rsidRDefault="006B42BE" w:rsidP="00CF3F8B">
            <w:pPr>
              <w:spacing w:after="160" w:line="240" w:lineRule="auto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B4E2D" w14:textId="6A57B7E5" w:rsidR="006B42BE" w:rsidRPr="006B42BE" w:rsidRDefault="006B42BE" w:rsidP="006B42BE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B42BE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3744F6" w14:textId="77777777" w:rsidR="001B214E" w:rsidRPr="001B214E" w:rsidRDefault="001B214E" w:rsidP="001B214E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sz w:val="16"/>
                <w:szCs w:val="16"/>
              </w:rPr>
            </w:pPr>
            <w:r w:rsidRPr="001B214E">
              <w:rPr>
                <w:sz w:val="16"/>
                <w:szCs w:val="16"/>
              </w:rPr>
              <w:t xml:space="preserve">Students </w:t>
            </w:r>
            <w:r w:rsidRPr="001B214E">
              <w:rPr>
                <w:b/>
                <w:i/>
                <w:sz w:val="16"/>
                <w:szCs w:val="16"/>
              </w:rPr>
              <w:t xml:space="preserve">sufficiently </w:t>
            </w:r>
            <w:r w:rsidRPr="001B214E">
              <w:rPr>
                <w:sz w:val="16"/>
                <w:szCs w:val="16"/>
              </w:rPr>
              <w:t>evaluate the strength/relevance of the evidence of each idea</w:t>
            </w:r>
          </w:p>
          <w:p w14:paraId="115D3350" w14:textId="77777777" w:rsidR="001B214E" w:rsidRPr="001B214E" w:rsidRDefault="001B214E" w:rsidP="001B214E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sz w:val="16"/>
                <w:szCs w:val="16"/>
              </w:rPr>
            </w:pPr>
            <w:r w:rsidRPr="001B214E">
              <w:rPr>
                <w:sz w:val="16"/>
                <w:szCs w:val="16"/>
              </w:rPr>
              <w:t xml:space="preserve">Students </w:t>
            </w:r>
            <w:r w:rsidRPr="001B214E">
              <w:rPr>
                <w:b/>
                <w:i/>
                <w:sz w:val="16"/>
                <w:szCs w:val="16"/>
              </w:rPr>
              <w:t>sufficiently</w:t>
            </w:r>
            <w:r w:rsidRPr="001B214E">
              <w:rPr>
                <w:sz w:val="16"/>
                <w:szCs w:val="16"/>
              </w:rPr>
              <w:t xml:space="preserve"> compare the strength/relevance and choose the strongest/best idea</w:t>
            </w:r>
          </w:p>
          <w:p w14:paraId="3F864267" w14:textId="77777777" w:rsidR="001B214E" w:rsidRPr="001B214E" w:rsidRDefault="001B214E" w:rsidP="001B214E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sz w:val="16"/>
                <w:szCs w:val="16"/>
              </w:rPr>
            </w:pPr>
            <w:r w:rsidRPr="001B214E">
              <w:rPr>
                <w:sz w:val="16"/>
                <w:szCs w:val="16"/>
              </w:rPr>
              <w:t xml:space="preserve">Students </w:t>
            </w:r>
            <w:r w:rsidRPr="001B214E">
              <w:rPr>
                <w:b/>
                <w:i/>
                <w:sz w:val="16"/>
                <w:szCs w:val="16"/>
              </w:rPr>
              <w:t>sufficiently</w:t>
            </w:r>
            <w:r w:rsidRPr="001B214E">
              <w:rPr>
                <w:sz w:val="16"/>
                <w:szCs w:val="16"/>
              </w:rPr>
              <w:t xml:space="preserve"> explain and/or negotiate final decisions</w:t>
            </w:r>
          </w:p>
          <w:p w14:paraId="559E2B19" w14:textId="408493EA" w:rsidR="006B42BE" w:rsidRPr="00831D7B" w:rsidRDefault="006B42BE" w:rsidP="003621C6">
            <w:pPr>
              <w:pStyle w:val="ListParagraph"/>
              <w:spacing w:after="0" w:line="240" w:lineRule="auto"/>
              <w:ind w:left="216"/>
              <w:rPr>
                <w:sz w:val="20"/>
                <w:szCs w:val="20"/>
              </w:rPr>
            </w:pPr>
          </w:p>
        </w:tc>
      </w:tr>
      <w:tr w:rsidR="001051B0" w:rsidRPr="008E36FD" w14:paraId="3F9D68D1" w14:textId="77777777" w:rsidTr="001051B0">
        <w:trPr>
          <w:trHeight w:hRule="exact" w:val="677"/>
        </w:trPr>
        <w:tc>
          <w:tcPr>
            <w:tcW w:w="2250" w:type="dxa"/>
            <w:vMerge/>
            <w:shd w:val="clear" w:color="auto" w:fill="auto"/>
          </w:tcPr>
          <w:p w14:paraId="7DAD0843" w14:textId="77777777" w:rsidR="006B42BE" w:rsidRDefault="006B42BE" w:rsidP="00CF3F8B">
            <w:pPr>
              <w:spacing w:after="160" w:line="240" w:lineRule="auto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F332" w14:textId="4236ABBA" w:rsidR="006B42BE" w:rsidRPr="006B42BE" w:rsidRDefault="006B42BE" w:rsidP="006B42BE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B42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4EFCC2" w14:textId="77777777" w:rsidR="001B214E" w:rsidRPr="001B214E" w:rsidRDefault="001B214E" w:rsidP="001B214E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sz w:val="16"/>
                <w:szCs w:val="16"/>
              </w:rPr>
            </w:pPr>
            <w:r w:rsidRPr="001B214E">
              <w:rPr>
                <w:sz w:val="16"/>
                <w:szCs w:val="16"/>
              </w:rPr>
              <w:t xml:space="preserve">Students </w:t>
            </w:r>
            <w:r w:rsidRPr="001B214E">
              <w:rPr>
                <w:b/>
                <w:i/>
                <w:sz w:val="16"/>
                <w:szCs w:val="16"/>
              </w:rPr>
              <w:t xml:space="preserve">inconsistently </w:t>
            </w:r>
            <w:r w:rsidRPr="001B214E">
              <w:rPr>
                <w:sz w:val="16"/>
                <w:szCs w:val="16"/>
              </w:rPr>
              <w:t>evaluate the strength/relevance of the evidence of each idea</w:t>
            </w:r>
          </w:p>
          <w:p w14:paraId="21439E3B" w14:textId="77777777" w:rsidR="001B214E" w:rsidRPr="001B214E" w:rsidRDefault="001B214E" w:rsidP="001B214E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sz w:val="16"/>
                <w:szCs w:val="16"/>
              </w:rPr>
            </w:pPr>
            <w:r w:rsidRPr="001B214E">
              <w:rPr>
                <w:sz w:val="16"/>
                <w:szCs w:val="16"/>
              </w:rPr>
              <w:t xml:space="preserve">Students </w:t>
            </w:r>
            <w:r w:rsidRPr="001B214E">
              <w:rPr>
                <w:b/>
                <w:i/>
                <w:sz w:val="16"/>
                <w:szCs w:val="16"/>
              </w:rPr>
              <w:t>inconsistently</w:t>
            </w:r>
            <w:r w:rsidRPr="001B214E">
              <w:rPr>
                <w:sz w:val="16"/>
                <w:szCs w:val="16"/>
              </w:rPr>
              <w:t xml:space="preserve"> compare the strength/relevance and choose the strongest/best idea</w:t>
            </w:r>
          </w:p>
          <w:p w14:paraId="3A1A0BBC" w14:textId="77777777" w:rsidR="001B214E" w:rsidRPr="001B214E" w:rsidRDefault="001B214E" w:rsidP="001B214E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sz w:val="16"/>
                <w:szCs w:val="16"/>
              </w:rPr>
            </w:pPr>
            <w:r w:rsidRPr="001B214E">
              <w:rPr>
                <w:sz w:val="16"/>
                <w:szCs w:val="16"/>
              </w:rPr>
              <w:t xml:space="preserve">Students </w:t>
            </w:r>
            <w:r w:rsidRPr="001B214E">
              <w:rPr>
                <w:b/>
                <w:i/>
                <w:sz w:val="16"/>
                <w:szCs w:val="16"/>
              </w:rPr>
              <w:t>inconsistently</w:t>
            </w:r>
            <w:r w:rsidRPr="001B214E">
              <w:rPr>
                <w:sz w:val="16"/>
                <w:szCs w:val="16"/>
              </w:rPr>
              <w:t xml:space="preserve"> explain and/or negotiate final decisions</w:t>
            </w:r>
          </w:p>
          <w:p w14:paraId="7222E44E" w14:textId="45DC1FDB" w:rsidR="006B42BE" w:rsidRPr="00831D7B" w:rsidRDefault="006B42BE" w:rsidP="003621C6">
            <w:pPr>
              <w:pStyle w:val="ListParagraph"/>
              <w:spacing w:after="0" w:line="240" w:lineRule="auto"/>
              <w:ind w:left="216"/>
              <w:rPr>
                <w:sz w:val="20"/>
                <w:szCs w:val="20"/>
              </w:rPr>
            </w:pPr>
          </w:p>
        </w:tc>
      </w:tr>
      <w:tr w:rsidR="001051B0" w:rsidRPr="008E36FD" w14:paraId="0385212B" w14:textId="77777777" w:rsidTr="001051B0">
        <w:trPr>
          <w:trHeight w:hRule="exact" w:val="677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CAE3BC" w14:textId="77777777" w:rsidR="006B42BE" w:rsidRDefault="006B42BE" w:rsidP="00CF3F8B">
            <w:pPr>
              <w:spacing w:after="160" w:line="240" w:lineRule="auto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B4754" w14:textId="4666C8C0" w:rsidR="006B42BE" w:rsidRPr="006B42BE" w:rsidRDefault="006B42BE" w:rsidP="006B42BE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B42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D4A9FD" w14:textId="77777777" w:rsidR="001B214E" w:rsidRPr="001B214E" w:rsidRDefault="001B214E" w:rsidP="001B214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6" w:hanging="166"/>
              <w:rPr>
                <w:sz w:val="16"/>
                <w:szCs w:val="16"/>
              </w:rPr>
            </w:pPr>
            <w:r w:rsidRPr="001B214E">
              <w:rPr>
                <w:sz w:val="16"/>
                <w:szCs w:val="16"/>
              </w:rPr>
              <w:t xml:space="preserve">Students </w:t>
            </w:r>
            <w:r w:rsidRPr="001B214E">
              <w:rPr>
                <w:b/>
                <w:i/>
                <w:sz w:val="16"/>
                <w:szCs w:val="16"/>
              </w:rPr>
              <w:t xml:space="preserve">do not </w:t>
            </w:r>
            <w:r w:rsidRPr="001B214E">
              <w:rPr>
                <w:sz w:val="16"/>
                <w:szCs w:val="16"/>
              </w:rPr>
              <w:t>evaluate the strength/relevance of the evidence of each idea</w:t>
            </w:r>
          </w:p>
          <w:p w14:paraId="658A3A95" w14:textId="77777777" w:rsidR="001B214E" w:rsidRPr="001B214E" w:rsidRDefault="001B214E" w:rsidP="001B214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6" w:hanging="166"/>
              <w:rPr>
                <w:sz w:val="16"/>
                <w:szCs w:val="16"/>
              </w:rPr>
            </w:pPr>
            <w:r w:rsidRPr="001B214E">
              <w:rPr>
                <w:sz w:val="16"/>
                <w:szCs w:val="16"/>
              </w:rPr>
              <w:t xml:space="preserve">Students </w:t>
            </w:r>
            <w:r w:rsidRPr="001B214E">
              <w:rPr>
                <w:b/>
                <w:i/>
                <w:sz w:val="16"/>
                <w:szCs w:val="16"/>
              </w:rPr>
              <w:t xml:space="preserve">do not </w:t>
            </w:r>
            <w:r w:rsidRPr="001B214E">
              <w:rPr>
                <w:sz w:val="16"/>
                <w:szCs w:val="16"/>
              </w:rPr>
              <w:t>compare the strength/relevance and choose the strongest/best idea</w:t>
            </w:r>
          </w:p>
          <w:p w14:paraId="02F640A5" w14:textId="77777777" w:rsidR="001B214E" w:rsidRPr="001B214E" w:rsidRDefault="001B214E" w:rsidP="001B214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6" w:hanging="166"/>
              <w:rPr>
                <w:sz w:val="16"/>
                <w:szCs w:val="16"/>
              </w:rPr>
            </w:pPr>
            <w:r w:rsidRPr="001B214E">
              <w:rPr>
                <w:sz w:val="16"/>
                <w:szCs w:val="16"/>
              </w:rPr>
              <w:t xml:space="preserve">Students </w:t>
            </w:r>
            <w:r w:rsidRPr="001B214E">
              <w:rPr>
                <w:b/>
                <w:i/>
                <w:sz w:val="16"/>
                <w:szCs w:val="16"/>
              </w:rPr>
              <w:t xml:space="preserve">do not </w:t>
            </w:r>
            <w:r w:rsidRPr="001B214E">
              <w:rPr>
                <w:sz w:val="16"/>
                <w:szCs w:val="16"/>
              </w:rPr>
              <w:t>explain and/or negotiate final decisions</w:t>
            </w:r>
          </w:p>
          <w:p w14:paraId="468F538D" w14:textId="56BBE0C8" w:rsidR="006B42BE" w:rsidRPr="00831D7B" w:rsidRDefault="006B42BE" w:rsidP="003621C6">
            <w:pPr>
              <w:pStyle w:val="ListParagraph"/>
              <w:spacing w:after="0" w:line="240" w:lineRule="auto"/>
              <w:ind w:left="216"/>
              <w:rPr>
                <w:sz w:val="20"/>
                <w:szCs w:val="20"/>
              </w:rPr>
            </w:pPr>
          </w:p>
        </w:tc>
      </w:tr>
      <w:tr w:rsidR="004F170F" w:rsidRPr="0005714F" w14:paraId="33AF7F1F" w14:textId="77777777" w:rsidTr="001B214E">
        <w:trPr>
          <w:trHeight w:hRule="exact" w:val="273"/>
        </w:trPr>
        <w:tc>
          <w:tcPr>
            <w:tcW w:w="14490" w:type="dxa"/>
            <w:gridSpan w:val="4"/>
            <w:shd w:val="clear" w:color="auto" w:fill="000000" w:themeFill="text1"/>
          </w:tcPr>
          <w:p w14:paraId="3234EE87" w14:textId="22F769F4" w:rsidR="004F170F" w:rsidRPr="00B35C2C" w:rsidRDefault="001B1CA7" w:rsidP="00BA3682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STEP 1</w:t>
            </w:r>
            <w:r w:rsidR="00BA3682">
              <w:rPr>
                <w:b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b/>
                <w:color w:val="FFFFFF" w:themeColor="background1"/>
                <w:sz w:val="24"/>
                <w:szCs w:val="24"/>
              </w:rPr>
              <w:t>Write a complete transcription of t</w:t>
            </w:r>
            <w:r w:rsidR="00FB5091">
              <w:rPr>
                <w:b/>
                <w:color w:val="FFFFFF" w:themeColor="background1"/>
                <w:sz w:val="24"/>
                <w:szCs w:val="24"/>
              </w:rPr>
              <w:t xml:space="preserve">he conversation in this section </w:t>
            </w:r>
            <w:proofErr w:type="gramStart"/>
            <w:r w:rsidR="00B35C2C">
              <w:rPr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Pr="001B1CA7">
              <w:rPr>
                <w:i/>
                <w:color w:val="FFFFFF" w:themeColor="background1"/>
                <w:sz w:val="24"/>
                <w:szCs w:val="24"/>
              </w:rPr>
              <w:t>(</w:t>
            </w:r>
            <w:proofErr w:type="gramEnd"/>
            <w:r w:rsidRPr="001B1CA7">
              <w:rPr>
                <w:i/>
                <w:color w:val="FFFFFF" w:themeColor="background1"/>
                <w:sz w:val="24"/>
                <w:szCs w:val="24"/>
              </w:rPr>
              <w:t>Attach additional pages if needed)</w:t>
            </w:r>
            <w:r w:rsidR="00B35C2C">
              <w:rPr>
                <w:i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071298" w:rsidRPr="008E36FD" w14:paraId="758C56A4" w14:textId="77777777" w:rsidTr="001051B0">
        <w:trPr>
          <w:trHeight w:val="1954"/>
        </w:trPr>
        <w:tc>
          <w:tcPr>
            <w:tcW w:w="14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0CBF80" w14:textId="77777777" w:rsidR="00071298" w:rsidRPr="00451710" w:rsidRDefault="00071298" w:rsidP="00BF3109">
            <w:pPr>
              <w:spacing w:before="100" w:beforeAutospacing="1" w:after="0" w:line="240" w:lineRule="auto"/>
              <w:rPr>
                <w:b/>
                <w:sz w:val="20"/>
                <w:szCs w:val="20"/>
              </w:rPr>
            </w:pPr>
            <w:r w:rsidRPr="00451710">
              <w:rPr>
                <w:b/>
                <w:sz w:val="20"/>
                <w:szCs w:val="20"/>
              </w:rPr>
              <w:t>COMPLETE TRANSCRIPTION OF CONVERSATION ON THIS FORM.  ATTACH ADDITIONAL PAGES IF NEEDED.</w:t>
            </w:r>
          </w:p>
          <w:p w14:paraId="55E60CF8" w14:textId="6036AA86" w:rsidR="00962CD8" w:rsidRPr="00D14EB0" w:rsidRDefault="00071298" w:rsidP="00962CD8">
            <w:pPr>
              <w:spacing w:before="120"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14EB0">
              <w:rPr>
                <w:b/>
                <w:color w:val="000000" w:themeColor="text1"/>
                <w:sz w:val="20"/>
                <w:szCs w:val="20"/>
              </w:rPr>
              <w:t>DATE</w:t>
            </w:r>
            <w:r w:rsidR="00D14EB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</w:tbl>
    <w:p w14:paraId="23E4B589" w14:textId="6023958C" w:rsidR="00CD4F52" w:rsidRDefault="00CD4F52" w:rsidP="007E299F">
      <w:pPr>
        <w:pStyle w:val="Default"/>
        <w:rPr>
          <w:b/>
          <w:bCs/>
          <w:iCs/>
        </w:rPr>
        <w:sectPr w:rsidR="00CD4F52" w:rsidSect="004F170F">
          <w:headerReference w:type="default" r:id="rId7"/>
          <w:footerReference w:type="default" r:id="rId8"/>
          <w:pgSz w:w="15840" w:h="12240" w:orient="landscape"/>
          <w:pgMar w:top="1348" w:right="720" w:bottom="720" w:left="720" w:header="630" w:footer="213" w:gutter="0"/>
          <w:cols w:space="720"/>
          <w:docGrid w:linePitch="360"/>
        </w:sectPr>
      </w:pPr>
    </w:p>
    <w:tbl>
      <w:tblPr>
        <w:tblW w:w="150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3938"/>
      </w:tblGrid>
      <w:tr w:rsidR="004F170F" w:rsidRPr="0005714F" w14:paraId="79E9B9DD" w14:textId="77777777" w:rsidTr="00124189">
        <w:trPr>
          <w:trHeight w:val="352"/>
        </w:trPr>
        <w:tc>
          <w:tcPr>
            <w:tcW w:w="15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15083D" w14:textId="2C7E834B" w:rsidR="004F170F" w:rsidRPr="0005714F" w:rsidRDefault="003C5BF3" w:rsidP="0005714F">
            <w:pPr>
              <w:pStyle w:val="Default"/>
              <w:rPr>
                <w:b/>
                <w:bCs/>
                <w:iCs/>
                <w:color w:val="auto"/>
              </w:rPr>
            </w:pPr>
            <w:r w:rsidRPr="0005714F">
              <w:rPr>
                <w:b/>
                <w:bCs/>
                <w:iCs/>
                <w:color w:val="auto"/>
              </w:rPr>
              <w:lastRenderedPageBreak/>
              <w:t xml:space="preserve">STEP 2 – </w:t>
            </w:r>
            <w:r w:rsidR="004F170F" w:rsidRPr="0005714F">
              <w:rPr>
                <w:b/>
                <w:bCs/>
                <w:iCs/>
                <w:color w:val="auto"/>
              </w:rPr>
              <w:t>Score and Rationale</w:t>
            </w:r>
            <w:r w:rsidR="00213917">
              <w:rPr>
                <w:b/>
                <w:bCs/>
                <w:iCs/>
                <w:color w:val="auto"/>
              </w:rPr>
              <w:t xml:space="preserve"> (TLF 1b1)</w:t>
            </w:r>
            <w:r w:rsidR="0005714F">
              <w:rPr>
                <w:b/>
                <w:color w:val="auto"/>
              </w:rPr>
              <w:t xml:space="preserve">: </w:t>
            </w:r>
            <w:r w:rsidR="00BB3B8F" w:rsidRPr="0005714F">
              <w:rPr>
                <w:b/>
                <w:bCs/>
                <w:i/>
                <w:iCs/>
                <w:color w:val="auto"/>
              </w:rPr>
              <w:t>Provide a brief rationale for each dimension</w:t>
            </w:r>
          </w:p>
        </w:tc>
      </w:tr>
      <w:tr w:rsidR="004F170F" w:rsidRPr="00950A44" w14:paraId="1F46815A" w14:textId="77777777" w:rsidTr="00E9505C">
        <w:trPr>
          <w:trHeight w:val="244"/>
        </w:trPr>
        <w:tc>
          <w:tcPr>
            <w:tcW w:w="15018" w:type="dxa"/>
            <w:gridSpan w:val="2"/>
            <w:shd w:val="clear" w:color="auto" w:fill="D9D9D9"/>
          </w:tcPr>
          <w:p w14:paraId="168C4BD9" w14:textId="7F26A3A7" w:rsidR="004F170F" w:rsidRPr="00DA325B" w:rsidRDefault="00B52F53" w:rsidP="0005714F">
            <w:pPr>
              <w:pStyle w:val="Defaul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DIMENSION</w:t>
            </w:r>
            <w:r w:rsidR="00BB3B8F" w:rsidRPr="00DA325B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4F170F" w:rsidRPr="00DA325B">
              <w:rPr>
                <w:b/>
                <w:bCs/>
                <w:i/>
                <w:iCs/>
                <w:sz w:val="21"/>
                <w:szCs w:val="21"/>
              </w:rPr>
              <w:t>1</w:t>
            </w:r>
            <w:r w:rsidR="00517396" w:rsidRPr="00DA325B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75690F" w:rsidRPr="0075690F">
              <w:rPr>
                <w:b/>
                <w:bCs/>
                <w:i/>
                <w:iCs/>
                <w:sz w:val="21"/>
                <w:szCs w:val="21"/>
              </w:rPr>
              <w:t xml:space="preserve">Turns build on previous turns to build up a relevant idea(s) </w:t>
            </w:r>
            <w:r w:rsidR="0005714F" w:rsidRPr="00DA325B">
              <w:rPr>
                <w:b/>
                <w:bCs/>
                <w:i/>
                <w:iCs/>
                <w:sz w:val="21"/>
                <w:szCs w:val="21"/>
              </w:rPr>
              <w:t>(TLF</w:t>
            </w:r>
            <w:r w:rsidR="0005714F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934446">
              <w:rPr>
                <w:b/>
                <w:bCs/>
                <w:i/>
                <w:iCs/>
                <w:sz w:val="21"/>
                <w:szCs w:val="21"/>
              </w:rPr>
              <w:t>3b2</w:t>
            </w:r>
            <w:r w:rsidR="0005714F" w:rsidRPr="00DA325B">
              <w:rPr>
                <w:b/>
                <w:bCs/>
                <w:i/>
                <w:iCs/>
                <w:sz w:val="21"/>
                <w:szCs w:val="21"/>
              </w:rPr>
              <w:t>):</w:t>
            </w:r>
          </w:p>
        </w:tc>
      </w:tr>
      <w:tr w:rsidR="00325F44" w:rsidRPr="00950A44" w14:paraId="74701A82" w14:textId="77777777" w:rsidTr="001051B0">
        <w:trPr>
          <w:trHeight w:val="928"/>
        </w:trPr>
        <w:tc>
          <w:tcPr>
            <w:tcW w:w="1080" w:type="dxa"/>
            <w:shd w:val="clear" w:color="auto" w:fill="auto"/>
          </w:tcPr>
          <w:p w14:paraId="6EDD120A" w14:textId="77777777" w:rsidR="00325F44" w:rsidRPr="00950A44" w:rsidRDefault="00325F44" w:rsidP="004F170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  <w:r w:rsidRPr="00950A44">
              <w:rPr>
                <w:b/>
                <w:bCs/>
                <w:iCs/>
                <w:sz w:val="18"/>
                <w:szCs w:val="18"/>
              </w:rPr>
              <w:t>Score</w:t>
            </w:r>
          </w:p>
          <w:p w14:paraId="3209FA40" w14:textId="7D0B5462" w:rsidR="00325F44" w:rsidRPr="009725D2" w:rsidRDefault="00325F44" w:rsidP="009725D2">
            <w:pPr>
              <w:pStyle w:val="Default"/>
              <w:jc w:val="center"/>
              <w:rPr>
                <w:b/>
                <w:bCs/>
                <w:iCs/>
              </w:rPr>
            </w:pPr>
          </w:p>
        </w:tc>
        <w:tc>
          <w:tcPr>
            <w:tcW w:w="13938" w:type="dxa"/>
            <w:shd w:val="clear" w:color="auto" w:fill="auto"/>
          </w:tcPr>
          <w:p w14:paraId="0A3E6864" w14:textId="77777777" w:rsidR="00325F44" w:rsidRDefault="00325F44" w:rsidP="00071298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  <w:p w14:paraId="1737806C" w14:textId="77777777" w:rsidR="00124189" w:rsidRDefault="00124189" w:rsidP="00071298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  <w:p w14:paraId="43D24364" w14:textId="58DB21C2" w:rsidR="00124189" w:rsidRPr="009725D2" w:rsidRDefault="00124189" w:rsidP="00071298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</w:tc>
      </w:tr>
    </w:tbl>
    <w:p w14:paraId="435B8347" w14:textId="77777777" w:rsidR="0026230C" w:rsidRPr="00DA325B" w:rsidRDefault="0026230C" w:rsidP="004F170F">
      <w:pPr>
        <w:pStyle w:val="Default"/>
        <w:rPr>
          <w:b/>
          <w:bCs/>
          <w:i/>
          <w:iCs/>
          <w:sz w:val="10"/>
          <w:szCs w:val="10"/>
        </w:rPr>
        <w:sectPr w:rsidR="0026230C" w:rsidRPr="00DA325B" w:rsidSect="004F170F">
          <w:pgSz w:w="15840" w:h="12240" w:orient="landscape"/>
          <w:pgMar w:top="1348" w:right="720" w:bottom="720" w:left="720" w:header="630" w:footer="213" w:gutter="0"/>
          <w:cols w:space="720"/>
          <w:docGrid w:linePitch="360"/>
        </w:sectPr>
      </w:pPr>
    </w:p>
    <w:tbl>
      <w:tblPr>
        <w:tblW w:w="150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3938"/>
      </w:tblGrid>
      <w:tr w:rsidR="004F170F" w:rsidRPr="00950A44" w14:paraId="1D39EEA2" w14:textId="77777777" w:rsidTr="00E9505C">
        <w:trPr>
          <w:trHeight w:val="298"/>
        </w:trPr>
        <w:tc>
          <w:tcPr>
            <w:tcW w:w="15018" w:type="dxa"/>
            <w:gridSpan w:val="2"/>
            <w:shd w:val="clear" w:color="auto" w:fill="D9D9D9"/>
          </w:tcPr>
          <w:p w14:paraId="28C80A25" w14:textId="53B608E6" w:rsidR="004F170F" w:rsidRPr="00DA325B" w:rsidRDefault="004F170F" w:rsidP="00912E38">
            <w:pPr>
              <w:pStyle w:val="Default"/>
              <w:rPr>
                <w:b/>
                <w:bCs/>
                <w:i/>
                <w:iCs/>
                <w:sz w:val="21"/>
                <w:szCs w:val="21"/>
              </w:rPr>
            </w:pPr>
            <w:r w:rsidRPr="00DA325B">
              <w:rPr>
                <w:b/>
                <w:bCs/>
                <w:i/>
                <w:iCs/>
                <w:sz w:val="21"/>
                <w:szCs w:val="21"/>
              </w:rPr>
              <w:t>DIMENSION 2</w:t>
            </w:r>
            <w:r w:rsidR="0005714F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75690F" w:rsidRPr="0075690F">
              <w:rPr>
                <w:b/>
                <w:bCs/>
                <w:i/>
                <w:iCs/>
                <w:sz w:val="21"/>
                <w:szCs w:val="21"/>
              </w:rPr>
              <w:t xml:space="preserve">If there are two or more competing ideas, students build them up and try to choose one </w:t>
            </w:r>
            <w:r w:rsidR="00385646" w:rsidRPr="00385646">
              <w:rPr>
                <w:b/>
                <w:bCs/>
                <w:i/>
                <w:sz w:val="21"/>
                <w:szCs w:val="21"/>
                <w:shd w:val="clear" w:color="auto" w:fill="D9D9D9" w:themeFill="background1" w:themeFillShade="D9"/>
              </w:rPr>
              <w:t>(TLF 3a1 &amp; 4):</w:t>
            </w:r>
          </w:p>
        </w:tc>
      </w:tr>
      <w:tr w:rsidR="00CF3F8B" w:rsidRPr="00950A44" w14:paraId="1DED7015" w14:textId="77777777" w:rsidTr="001051B0">
        <w:trPr>
          <w:trHeight w:val="874"/>
        </w:trPr>
        <w:tc>
          <w:tcPr>
            <w:tcW w:w="1080" w:type="dxa"/>
            <w:shd w:val="clear" w:color="auto" w:fill="auto"/>
          </w:tcPr>
          <w:p w14:paraId="52847160" w14:textId="77777777" w:rsidR="00325F44" w:rsidRPr="00950A44" w:rsidRDefault="00325F44" w:rsidP="004F170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  <w:r w:rsidRPr="00950A44">
              <w:rPr>
                <w:b/>
                <w:bCs/>
                <w:iCs/>
                <w:sz w:val="18"/>
                <w:szCs w:val="18"/>
              </w:rPr>
              <w:t>Score</w:t>
            </w:r>
          </w:p>
          <w:p w14:paraId="3DFE5661" w14:textId="36B134B4" w:rsidR="00325F44" w:rsidRPr="009725D2" w:rsidRDefault="00325F44" w:rsidP="009725D2">
            <w:pPr>
              <w:pStyle w:val="Default"/>
              <w:jc w:val="center"/>
              <w:rPr>
                <w:b/>
                <w:bCs/>
                <w:iCs/>
              </w:rPr>
            </w:pPr>
          </w:p>
        </w:tc>
        <w:tc>
          <w:tcPr>
            <w:tcW w:w="13938" w:type="dxa"/>
            <w:shd w:val="clear" w:color="auto" w:fill="auto"/>
          </w:tcPr>
          <w:p w14:paraId="6F5ED5C0" w14:textId="77777777" w:rsidR="00325F44" w:rsidRDefault="00325F44" w:rsidP="004F170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  <w:p w14:paraId="61448D4B" w14:textId="5FF8D53D" w:rsidR="00124189" w:rsidRPr="009725D2" w:rsidRDefault="00124189" w:rsidP="004F170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</w:tc>
      </w:tr>
    </w:tbl>
    <w:p w14:paraId="38F19671" w14:textId="77777777" w:rsidR="00CD4F52" w:rsidRPr="00950A44" w:rsidRDefault="00CD4F52" w:rsidP="00CD4F52">
      <w:pPr>
        <w:pStyle w:val="Default"/>
        <w:rPr>
          <w:b/>
          <w:bCs/>
          <w:i/>
          <w:iCs/>
          <w:sz w:val="4"/>
          <w:szCs w:val="4"/>
        </w:rPr>
      </w:pPr>
    </w:p>
    <w:tbl>
      <w:tblPr>
        <w:tblStyle w:val="TableGrid"/>
        <w:tblW w:w="15018" w:type="dxa"/>
        <w:tblInd w:w="-162" w:type="dxa"/>
        <w:tblLook w:val="04A0" w:firstRow="1" w:lastRow="0" w:firstColumn="1" w:lastColumn="0" w:noHBand="0" w:noVBand="1"/>
      </w:tblPr>
      <w:tblGrid>
        <w:gridCol w:w="15018"/>
      </w:tblGrid>
      <w:tr w:rsidR="00430A7C" w:rsidRPr="00B52F53" w14:paraId="2A287074" w14:textId="77777777" w:rsidTr="00124189">
        <w:tc>
          <w:tcPr>
            <w:tcW w:w="15018" w:type="dxa"/>
            <w:shd w:val="solid" w:color="auto" w:fill="auto"/>
          </w:tcPr>
          <w:p w14:paraId="29B54518" w14:textId="77777777" w:rsidR="00430A7C" w:rsidRPr="00B52F53" w:rsidRDefault="00430A7C" w:rsidP="00BF3109">
            <w:pPr>
              <w:pStyle w:val="Default"/>
              <w:rPr>
                <w:b/>
                <w:bCs/>
                <w:i/>
                <w:iCs/>
              </w:rPr>
            </w:pPr>
            <w:r w:rsidRPr="00B52F53">
              <w:rPr>
                <w:b/>
                <w:color w:val="FFFFFF" w:themeColor="background1"/>
              </w:rPr>
              <w:t xml:space="preserve">STEP 3 </w:t>
            </w:r>
            <w:proofErr w:type="gramStart"/>
            <w:r w:rsidRPr="00B52F53">
              <w:rPr>
                <w:b/>
                <w:color w:val="FFFFFF" w:themeColor="background1"/>
              </w:rPr>
              <w:t>–  Instructional</w:t>
            </w:r>
            <w:proofErr w:type="gramEnd"/>
            <w:r w:rsidRPr="00B52F53">
              <w:rPr>
                <w:b/>
                <w:color w:val="FFFFFF" w:themeColor="background1"/>
              </w:rPr>
              <w:t xml:space="preserve"> Implications (TLF 1a2 </w:t>
            </w:r>
            <w:r>
              <w:rPr>
                <w:b/>
                <w:color w:val="FFFFFF" w:themeColor="background1"/>
              </w:rPr>
              <w:t xml:space="preserve">, 1b1, </w:t>
            </w:r>
            <w:r w:rsidRPr="00B52F53">
              <w:rPr>
                <w:b/>
                <w:color w:val="FFFFFF" w:themeColor="background1"/>
              </w:rPr>
              <w:t xml:space="preserve">&amp; 5a2): </w:t>
            </w:r>
            <w:r w:rsidRPr="00B52F53">
              <w:rPr>
                <w:color w:val="FFFFFF" w:themeColor="background1"/>
              </w:rPr>
              <w:t xml:space="preserve"> </w:t>
            </w:r>
            <w:r w:rsidRPr="00B52F53">
              <w:rPr>
                <w:b/>
                <w:i/>
                <w:color w:val="FFFFFF" w:themeColor="background1"/>
              </w:rPr>
              <w:t>Refer to the CA ELD Standards and list instructional implications for each student</w:t>
            </w:r>
          </w:p>
        </w:tc>
      </w:tr>
      <w:tr w:rsidR="00430A7C" w14:paraId="7351F107" w14:textId="77777777" w:rsidTr="001051B0">
        <w:trPr>
          <w:trHeight w:val="937"/>
        </w:trPr>
        <w:tc>
          <w:tcPr>
            <w:tcW w:w="15018" w:type="dxa"/>
            <w:tcBorders>
              <w:bottom w:val="single" w:sz="4" w:space="0" w:color="auto"/>
            </w:tcBorders>
          </w:tcPr>
          <w:p w14:paraId="6C6ED799" w14:textId="746C24FD" w:rsidR="00430A7C" w:rsidRPr="001051B0" w:rsidRDefault="00430A7C" w:rsidP="00BF3109">
            <w:pPr>
              <w:pStyle w:val="Default"/>
              <w:rPr>
                <w:rFonts w:asciiTheme="minorHAnsi" w:eastAsia="MS Mincho" w:hAnsiTheme="minorHAnsi"/>
                <w:i/>
                <w:sz w:val="22"/>
                <w:szCs w:val="22"/>
              </w:rPr>
            </w:pPr>
            <w:r w:rsidRPr="001051B0">
              <w:rPr>
                <w:rFonts w:asciiTheme="minorHAnsi" w:eastAsia="MS Mincho" w:hAnsiTheme="minorHAnsi"/>
                <w:b/>
                <w:sz w:val="22"/>
                <w:szCs w:val="22"/>
              </w:rPr>
              <w:t xml:space="preserve">GUIDING QUESTIONS </w:t>
            </w:r>
            <w:r w:rsidR="00D14EB0" w:rsidRPr="001051B0">
              <w:rPr>
                <w:rFonts w:asciiTheme="minorHAnsi" w:eastAsia="MS Mincho" w:hAnsiTheme="minorHAnsi"/>
                <w:b/>
                <w:sz w:val="22"/>
                <w:szCs w:val="22"/>
              </w:rPr>
              <w:t>- Consider</w:t>
            </w:r>
            <w:r w:rsidRPr="001051B0">
              <w:rPr>
                <w:rFonts w:asciiTheme="minorHAnsi" w:eastAsia="MS Mincho" w:hAnsiTheme="minorHAnsi"/>
                <w:i/>
                <w:sz w:val="22"/>
                <w:szCs w:val="22"/>
              </w:rPr>
              <w:t xml:space="preserve"> the language each student produced: What are the students able to do?  At what proficiency level?</w:t>
            </w:r>
            <w:r w:rsidRPr="001051B0">
              <w:rPr>
                <w:rFonts w:asciiTheme="minorHAnsi" w:eastAsia="MS Mincho" w:hAnsiTheme="minorHAnsi" w:cs="Avenir Next"/>
                <w:i/>
                <w:sz w:val="22"/>
                <w:szCs w:val="22"/>
              </w:rPr>
              <w:t xml:space="preserve"> </w:t>
            </w:r>
            <w:r w:rsidRPr="001051B0">
              <w:rPr>
                <w:rFonts w:asciiTheme="minorHAnsi" w:eastAsia="MS Mincho" w:hAnsiTheme="minorHAnsi"/>
                <w:i/>
                <w:sz w:val="22"/>
                <w:szCs w:val="22"/>
              </w:rPr>
              <w:t>What instruction do the students need to progress to the next proficiency level?</w:t>
            </w:r>
            <w:r w:rsidRPr="001051B0">
              <w:rPr>
                <w:rFonts w:asciiTheme="minorHAnsi" w:eastAsia="MS Mincho" w:hAnsiTheme="minorHAnsi" w:cs="Avenir Next"/>
                <w:i/>
                <w:sz w:val="22"/>
                <w:szCs w:val="22"/>
              </w:rPr>
              <w:t xml:space="preserve"> </w:t>
            </w:r>
            <w:r w:rsidRPr="001051B0">
              <w:rPr>
                <w:rFonts w:asciiTheme="minorHAnsi" w:eastAsia="MS Mincho" w:hAnsiTheme="minorHAnsi"/>
                <w:i/>
                <w:sz w:val="22"/>
                <w:szCs w:val="22"/>
              </w:rPr>
              <w:t>Which ELD Standards will I focus on to develop my future lessons? What prompts or models might I consider? Use language from the ELD Standard and refer to the ELD Frame of Practice when developing the instructional implications for each student.</w:t>
            </w:r>
          </w:p>
        </w:tc>
      </w:tr>
    </w:tbl>
    <w:p w14:paraId="59EF2207" w14:textId="77777777" w:rsidR="00CA6E6A" w:rsidRDefault="00CA6E6A" w:rsidP="008E36FD">
      <w:pPr>
        <w:spacing w:after="0"/>
        <w:rPr>
          <w:sz w:val="4"/>
          <w:szCs w:val="4"/>
        </w:rPr>
      </w:pPr>
    </w:p>
    <w:tbl>
      <w:tblPr>
        <w:tblpPr w:leftFromText="180" w:rightFromText="180" w:vertAnchor="text" w:horzAnchor="page" w:tblpX="550" w:tblpY="19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7"/>
        <w:gridCol w:w="7563"/>
      </w:tblGrid>
      <w:tr w:rsidR="00CA6E6A" w:rsidRPr="00950A44" w14:paraId="0D391CE9" w14:textId="77777777" w:rsidTr="001051B0">
        <w:trPr>
          <w:trHeight w:hRule="exact" w:val="5615"/>
        </w:trPr>
        <w:tc>
          <w:tcPr>
            <w:tcW w:w="7497" w:type="dxa"/>
            <w:shd w:val="clear" w:color="auto" w:fill="auto"/>
          </w:tcPr>
          <w:p w14:paraId="634DA410" w14:textId="10E70CD6" w:rsidR="00103034" w:rsidRPr="00950A44" w:rsidRDefault="00CA6E6A" w:rsidP="00103034">
            <w:pPr>
              <w:spacing w:line="240" w:lineRule="auto"/>
              <w:contextualSpacing/>
            </w:pPr>
            <w:r w:rsidRPr="00950A44">
              <w:rPr>
                <w:b/>
              </w:rPr>
              <w:t>Instructional Implications for Student A:</w:t>
            </w:r>
            <w:r w:rsidRPr="00950A44">
              <w:t xml:space="preserve"> </w:t>
            </w:r>
          </w:p>
          <w:p w14:paraId="47467CA3" w14:textId="1141F683" w:rsidR="00071298" w:rsidRDefault="00071298" w:rsidP="00071298">
            <w:pPr>
              <w:spacing w:line="240" w:lineRule="auto"/>
              <w:contextualSpacing/>
            </w:pPr>
          </w:p>
          <w:p w14:paraId="7628450A" w14:textId="77777777" w:rsidR="00124189" w:rsidRDefault="00124189" w:rsidP="00071298">
            <w:pPr>
              <w:spacing w:line="240" w:lineRule="auto"/>
              <w:contextualSpacing/>
            </w:pPr>
          </w:p>
          <w:p w14:paraId="01ED89F2" w14:textId="77777777" w:rsidR="00124189" w:rsidRDefault="00124189" w:rsidP="00071298">
            <w:pPr>
              <w:spacing w:line="240" w:lineRule="auto"/>
              <w:contextualSpacing/>
            </w:pPr>
          </w:p>
          <w:p w14:paraId="10D1BF64" w14:textId="77777777" w:rsidR="00124189" w:rsidRDefault="00124189" w:rsidP="00071298">
            <w:pPr>
              <w:spacing w:line="240" w:lineRule="auto"/>
              <w:contextualSpacing/>
            </w:pPr>
          </w:p>
          <w:p w14:paraId="59A814D4" w14:textId="77777777" w:rsidR="00124189" w:rsidRDefault="00124189" w:rsidP="00071298">
            <w:pPr>
              <w:spacing w:line="240" w:lineRule="auto"/>
              <w:contextualSpacing/>
            </w:pPr>
          </w:p>
          <w:p w14:paraId="2033EE05" w14:textId="77777777" w:rsidR="00124189" w:rsidRDefault="00124189" w:rsidP="00071298">
            <w:pPr>
              <w:spacing w:line="240" w:lineRule="auto"/>
              <w:contextualSpacing/>
            </w:pPr>
          </w:p>
          <w:p w14:paraId="033F09F7" w14:textId="77777777" w:rsidR="00124189" w:rsidRDefault="00124189" w:rsidP="00071298">
            <w:pPr>
              <w:spacing w:line="240" w:lineRule="auto"/>
              <w:contextualSpacing/>
            </w:pPr>
          </w:p>
          <w:p w14:paraId="246DFB89" w14:textId="77777777" w:rsidR="00124189" w:rsidRDefault="00124189" w:rsidP="00071298">
            <w:pPr>
              <w:spacing w:line="240" w:lineRule="auto"/>
              <w:contextualSpacing/>
            </w:pPr>
          </w:p>
          <w:p w14:paraId="2A577018" w14:textId="77777777" w:rsidR="00124189" w:rsidRDefault="00124189" w:rsidP="00071298">
            <w:pPr>
              <w:spacing w:line="240" w:lineRule="auto"/>
              <w:contextualSpacing/>
            </w:pPr>
          </w:p>
          <w:p w14:paraId="77741179" w14:textId="77777777" w:rsidR="00124189" w:rsidRDefault="00124189" w:rsidP="00071298">
            <w:pPr>
              <w:spacing w:line="240" w:lineRule="auto"/>
              <w:contextualSpacing/>
            </w:pPr>
          </w:p>
          <w:p w14:paraId="061F21AA" w14:textId="48C05AF2" w:rsidR="00124189" w:rsidRPr="00950A44" w:rsidRDefault="00124189" w:rsidP="00071298">
            <w:pPr>
              <w:spacing w:line="240" w:lineRule="auto"/>
              <w:contextualSpacing/>
            </w:pPr>
          </w:p>
        </w:tc>
        <w:tc>
          <w:tcPr>
            <w:tcW w:w="7563" w:type="dxa"/>
            <w:shd w:val="clear" w:color="auto" w:fill="auto"/>
          </w:tcPr>
          <w:p w14:paraId="735B3625" w14:textId="0AE42604" w:rsidR="00071298" w:rsidRPr="00950A44" w:rsidRDefault="00CA6E6A" w:rsidP="00103034">
            <w:pPr>
              <w:spacing w:after="160" w:line="240" w:lineRule="auto"/>
              <w:rPr>
                <w:b/>
              </w:rPr>
            </w:pPr>
            <w:r w:rsidRPr="00950A44">
              <w:rPr>
                <w:b/>
              </w:rPr>
              <w:t>Instructional Implications for Student B:</w:t>
            </w:r>
            <w:r w:rsidR="009725D2">
              <w:rPr>
                <w:b/>
              </w:rPr>
              <w:t xml:space="preserve"> </w:t>
            </w:r>
          </w:p>
        </w:tc>
      </w:tr>
    </w:tbl>
    <w:p w14:paraId="45F94028" w14:textId="77777777" w:rsidR="00CA6E6A" w:rsidRPr="000840B0" w:rsidRDefault="00CA6E6A" w:rsidP="008E36FD">
      <w:pPr>
        <w:spacing w:after="0"/>
        <w:rPr>
          <w:vanish/>
          <w:sz w:val="4"/>
          <w:szCs w:val="4"/>
        </w:rPr>
      </w:pPr>
    </w:p>
    <w:p w14:paraId="51A824C2" w14:textId="49D889C0" w:rsidR="00325F44" w:rsidRPr="0072377B" w:rsidRDefault="007F0763" w:rsidP="001051B0">
      <w:pPr>
        <w:tabs>
          <w:tab w:val="left" w:pos="286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325F44" w:rsidRPr="0072377B" w:rsidSect="00482AE9">
      <w:type w:val="continuous"/>
      <w:pgSz w:w="15840" w:h="12240" w:orient="landscape"/>
      <w:pgMar w:top="1348" w:right="720" w:bottom="630" w:left="720" w:header="630" w:footer="2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8247" w14:textId="77777777" w:rsidR="00AC53DD" w:rsidRDefault="00AC53DD" w:rsidP="004F170F">
      <w:pPr>
        <w:spacing w:after="0" w:line="240" w:lineRule="auto"/>
      </w:pPr>
      <w:r>
        <w:separator/>
      </w:r>
    </w:p>
  </w:endnote>
  <w:endnote w:type="continuationSeparator" w:id="0">
    <w:p w14:paraId="35088C57" w14:textId="77777777" w:rsidR="00AC53DD" w:rsidRDefault="00AC53DD" w:rsidP="004F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A7B3" w14:textId="2947D317" w:rsidR="00BF3109" w:rsidRDefault="00BF3109" w:rsidP="00E00ED2">
    <w:pPr>
      <w:pStyle w:val="Footer"/>
    </w:pPr>
    <w:r>
      <w:rPr>
        <w:rFonts w:cs="Consolas"/>
        <w:i/>
      </w:rPr>
      <w:t>September 15, 2015</w:t>
    </w:r>
    <w:r>
      <w:rPr>
        <w:rFonts w:cs="Consolas"/>
        <w:i/>
      </w:rPr>
      <w:tab/>
    </w:r>
    <w:r>
      <w:rPr>
        <w:rFonts w:cs="Consolas"/>
        <w:i/>
      </w:rPr>
      <w:tab/>
    </w:r>
    <w:r>
      <w:rPr>
        <w:rFonts w:cs="Consolas"/>
        <w:i/>
      </w:rPr>
      <w:tab/>
    </w:r>
    <w:r w:rsidRPr="00CD4794">
      <w:rPr>
        <w:rFonts w:cs="Consolas"/>
        <w:i/>
      </w:rPr>
      <w:t>Adapted from work by Zwiers, O'Hara, &amp; Pritchard, 2014</w:t>
    </w:r>
    <w:r>
      <w:rPr>
        <w:rFonts w:cs="Consolas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BBD5" w14:textId="77777777" w:rsidR="00AC53DD" w:rsidRDefault="00AC53DD" w:rsidP="004F170F">
      <w:pPr>
        <w:spacing w:after="0" w:line="240" w:lineRule="auto"/>
      </w:pPr>
      <w:r>
        <w:separator/>
      </w:r>
    </w:p>
  </w:footnote>
  <w:footnote w:type="continuationSeparator" w:id="0">
    <w:p w14:paraId="7C8F1647" w14:textId="77777777" w:rsidR="00AC53DD" w:rsidRDefault="00AC53DD" w:rsidP="004F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A0C7" w14:textId="3F4F2CCE" w:rsidR="00BF3109" w:rsidRPr="00950A44" w:rsidRDefault="0078529D" w:rsidP="004F170F">
    <w:pPr>
      <w:pStyle w:val="Header"/>
      <w:spacing w:after="0" w:line="240" w:lineRule="auto"/>
      <w:jc w:val="center"/>
    </w:pPr>
    <w:r w:rsidRPr="00950A44">
      <w:rPr>
        <w:noProof/>
      </w:rPr>
      <w:drawing>
        <wp:anchor distT="0" distB="0" distL="114300" distR="114300" simplePos="0" relativeHeight="251658240" behindDoc="0" locked="0" layoutInCell="1" allowOverlap="1" wp14:anchorId="02EE7789" wp14:editId="23269EAE">
          <wp:simplePos x="0" y="0"/>
          <wp:positionH relativeFrom="column">
            <wp:posOffset>8481868</wp:posOffset>
          </wp:positionH>
          <wp:positionV relativeFrom="paragraph">
            <wp:posOffset>-176530</wp:posOffset>
          </wp:positionV>
          <wp:extent cx="518642" cy="514350"/>
          <wp:effectExtent l="0" t="0" r="2540" b="0"/>
          <wp:wrapNone/>
          <wp:docPr id="10" name="Picture 3" descr="Description: Description: http://www.clker.com/cliparts/5/b/9/8/1194984513646717809chat_icon_01.svg.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http://www.clker.com/cliparts/5/b/9/8/1194984513646717809chat_icon_01.svg.med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642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9D">
      <w:rPr>
        <w:noProof/>
      </w:rPr>
      <w:drawing>
        <wp:anchor distT="0" distB="0" distL="114300" distR="114300" simplePos="0" relativeHeight="251661312" behindDoc="0" locked="0" layoutInCell="1" allowOverlap="1" wp14:anchorId="59BA687E" wp14:editId="0C4C07D4">
          <wp:simplePos x="0" y="0"/>
          <wp:positionH relativeFrom="column">
            <wp:posOffset>638016</wp:posOffset>
          </wp:positionH>
          <wp:positionV relativeFrom="paragraph">
            <wp:posOffset>-242570</wp:posOffset>
          </wp:positionV>
          <wp:extent cx="618490" cy="61087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9D">
      <w:rPr>
        <w:noProof/>
      </w:rPr>
      <w:drawing>
        <wp:anchor distT="0" distB="0" distL="114300" distR="114300" simplePos="0" relativeHeight="251660288" behindDoc="0" locked="0" layoutInCell="1" allowOverlap="1" wp14:anchorId="7BB53F71" wp14:editId="63DF12DB">
          <wp:simplePos x="0" y="0"/>
          <wp:positionH relativeFrom="column">
            <wp:posOffset>635</wp:posOffset>
          </wp:positionH>
          <wp:positionV relativeFrom="paragraph">
            <wp:posOffset>-239395</wp:posOffset>
          </wp:positionV>
          <wp:extent cx="579755" cy="579755"/>
          <wp:effectExtent l="0" t="0" r="4445" b="4445"/>
          <wp:wrapNone/>
          <wp:docPr id="5" name="Picture 5" descr="../../../../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image003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109" w:rsidRPr="00950A44">
      <w:t>Multilingual &amp; Multicultural Education Department</w:t>
    </w:r>
  </w:p>
  <w:p w14:paraId="1CCFDB1F" w14:textId="6E94B84A" w:rsidR="00BF3109" w:rsidRPr="00950A44" w:rsidRDefault="00BF3109" w:rsidP="00E9505C">
    <w:pPr>
      <w:pStyle w:val="Header"/>
      <w:spacing w:after="0" w:line="240" w:lineRule="auto"/>
      <w:jc w:val="center"/>
      <w:rPr>
        <w:b/>
        <w:sz w:val="24"/>
        <w:szCs w:val="24"/>
      </w:rPr>
    </w:pPr>
    <w:r w:rsidRPr="00950A44">
      <w:rPr>
        <w:b/>
        <w:sz w:val="24"/>
        <w:szCs w:val="24"/>
      </w:rPr>
      <w:t>STUDENT PROGRESS FORM - CONSTRUCTIVE CONVERSATION LANGUAGE SAMPLE</w:t>
    </w:r>
    <w:r>
      <w:rPr>
        <w:b/>
        <w:sz w:val="24"/>
        <w:szCs w:val="24"/>
      </w:rPr>
      <w:t xml:space="preserve"> 2.0</w:t>
    </w:r>
    <w:r w:rsidRPr="00950A44">
      <w:rPr>
        <w:b/>
        <w:sz w:val="24"/>
        <w:szCs w:val="24"/>
      </w:rPr>
      <w:t xml:space="preserve"> (SPF-CCLS)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6DE"/>
    <w:multiLevelType w:val="hybridMultilevel"/>
    <w:tmpl w:val="43DA5DEC"/>
    <w:lvl w:ilvl="0" w:tplc="2E9EA9F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1B38"/>
    <w:multiLevelType w:val="hybridMultilevel"/>
    <w:tmpl w:val="AF70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66D2"/>
    <w:multiLevelType w:val="hybridMultilevel"/>
    <w:tmpl w:val="88605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141D7"/>
    <w:multiLevelType w:val="hybridMultilevel"/>
    <w:tmpl w:val="D7789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7E7F"/>
    <w:multiLevelType w:val="hybridMultilevel"/>
    <w:tmpl w:val="3B34C7E0"/>
    <w:lvl w:ilvl="0" w:tplc="74186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C16FEF"/>
    <w:multiLevelType w:val="hybridMultilevel"/>
    <w:tmpl w:val="3B8A659E"/>
    <w:lvl w:ilvl="0" w:tplc="7B46C5E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F7EE2"/>
    <w:multiLevelType w:val="hybridMultilevel"/>
    <w:tmpl w:val="DA7E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65EB1"/>
    <w:multiLevelType w:val="hybridMultilevel"/>
    <w:tmpl w:val="C908F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D4784F"/>
    <w:multiLevelType w:val="hybridMultilevel"/>
    <w:tmpl w:val="52F27880"/>
    <w:lvl w:ilvl="0" w:tplc="87B24B5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467D9F"/>
    <w:multiLevelType w:val="hybridMultilevel"/>
    <w:tmpl w:val="D548A1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995EDB"/>
    <w:multiLevelType w:val="hybridMultilevel"/>
    <w:tmpl w:val="A3F8FA5E"/>
    <w:lvl w:ilvl="0" w:tplc="570AA47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70F"/>
    <w:rsid w:val="00022B85"/>
    <w:rsid w:val="0005714F"/>
    <w:rsid w:val="00071298"/>
    <w:rsid w:val="00072678"/>
    <w:rsid w:val="00075251"/>
    <w:rsid w:val="00077C7F"/>
    <w:rsid w:val="000840B0"/>
    <w:rsid w:val="000A4FE9"/>
    <w:rsid w:val="000D46C8"/>
    <w:rsid w:val="000E5D49"/>
    <w:rsid w:val="00103034"/>
    <w:rsid w:val="001051B0"/>
    <w:rsid w:val="00123DA1"/>
    <w:rsid w:val="00124189"/>
    <w:rsid w:val="00197864"/>
    <w:rsid w:val="001B1CA7"/>
    <w:rsid w:val="001B214E"/>
    <w:rsid w:val="00213917"/>
    <w:rsid w:val="0026230C"/>
    <w:rsid w:val="00294E4C"/>
    <w:rsid w:val="002A4080"/>
    <w:rsid w:val="002C14BA"/>
    <w:rsid w:val="002D16E8"/>
    <w:rsid w:val="00307581"/>
    <w:rsid w:val="00313F4A"/>
    <w:rsid w:val="00321C0B"/>
    <w:rsid w:val="00325F44"/>
    <w:rsid w:val="00330751"/>
    <w:rsid w:val="00343DF3"/>
    <w:rsid w:val="003621C6"/>
    <w:rsid w:val="003643E8"/>
    <w:rsid w:val="00366E6B"/>
    <w:rsid w:val="003675F7"/>
    <w:rsid w:val="00385646"/>
    <w:rsid w:val="003C5BF3"/>
    <w:rsid w:val="003E08FC"/>
    <w:rsid w:val="003E0F27"/>
    <w:rsid w:val="003E4BEA"/>
    <w:rsid w:val="004076C7"/>
    <w:rsid w:val="00420962"/>
    <w:rsid w:val="00430A7C"/>
    <w:rsid w:val="0043394D"/>
    <w:rsid w:val="00437E4B"/>
    <w:rsid w:val="00460A45"/>
    <w:rsid w:val="0047378F"/>
    <w:rsid w:val="004814DB"/>
    <w:rsid w:val="00482744"/>
    <w:rsid w:val="00482AE9"/>
    <w:rsid w:val="004B6068"/>
    <w:rsid w:val="004C7753"/>
    <w:rsid w:val="004E29A1"/>
    <w:rsid w:val="004F170F"/>
    <w:rsid w:val="004F54E2"/>
    <w:rsid w:val="00501A69"/>
    <w:rsid w:val="00517396"/>
    <w:rsid w:val="00524F05"/>
    <w:rsid w:val="00552766"/>
    <w:rsid w:val="00556E3B"/>
    <w:rsid w:val="005674AC"/>
    <w:rsid w:val="00567B96"/>
    <w:rsid w:val="00571040"/>
    <w:rsid w:val="0058111A"/>
    <w:rsid w:val="005A15F1"/>
    <w:rsid w:val="005A64C7"/>
    <w:rsid w:val="005C3910"/>
    <w:rsid w:val="005F7046"/>
    <w:rsid w:val="006046CE"/>
    <w:rsid w:val="006129F5"/>
    <w:rsid w:val="0061402D"/>
    <w:rsid w:val="0063399F"/>
    <w:rsid w:val="00635FAA"/>
    <w:rsid w:val="0063739A"/>
    <w:rsid w:val="006615B1"/>
    <w:rsid w:val="006741AD"/>
    <w:rsid w:val="006B42BE"/>
    <w:rsid w:val="006F4C30"/>
    <w:rsid w:val="00713507"/>
    <w:rsid w:val="0071683D"/>
    <w:rsid w:val="00720E7B"/>
    <w:rsid w:val="0072377B"/>
    <w:rsid w:val="00754544"/>
    <w:rsid w:val="0075690F"/>
    <w:rsid w:val="0078529D"/>
    <w:rsid w:val="007901B2"/>
    <w:rsid w:val="007A79F9"/>
    <w:rsid w:val="007B0267"/>
    <w:rsid w:val="007B454E"/>
    <w:rsid w:val="007E299F"/>
    <w:rsid w:val="007F0763"/>
    <w:rsid w:val="00807106"/>
    <w:rsid w:val="00831D7B"/>
    <w:rsid w:val="008477CB"/>
    <w:rsid w:val="00855CB9"/>
    <w:rsid w:val="008851F6"/>
    <w:rsid w:val="008A5CAF"/>
    <w:rsid w:val="008E36FD"/>
    <w:rsid w:val="00912E38"/>
    <w:rsid w:val="0091563F"/>
    <w:rsid w:val="00934446"/>
    <w:rsid w:val="00942F96"/>
    <w:rsid w:val="00950A44"/>
    <w:rsid w:val="00950C55"/>
    <w:rsid w:val="00962CD8"/>
    <w:rsid w:val="009725D2"/>
    <w:rsid w:val="0098566B"/>
    <w:rsid w:val="00986C94"/>
    <w:rsid w:val="009C3898"/>
    <w:rsid w:val="009C606E"/>
    <w:rsid w:val="009D6A26"/>
    <w:rsid w:val="00A01D1E"/>
    <w:rsid w:val="00A17ABC"/>
    <w:rsid w:val="00A7236B"/>
    <w:rsid w:val="00A86A97"/>
    <w:rsid w:val="00AA55E1"/>
    <w:rsid w:val="00AB1B30"/>
    <w:rsid w:val="00AB6EDF"/>
    <w:rsid w:val="00AC53DD"/>
    <w:rsid w:val="00AD12EB"/>
    <w:rsid w:val="00AD2588"/>
    <w:rsid w:val="00AD47D8"/>
    <w:rsid w:val="00AE2AC3"/>
    <w:rsid w:val="00AE3439"/>
    <w:rsid w:val="00B04E13"/>
    <w:rsid w:val="00B1205E"/>
    <w:rsid w:val="00B35C2C"/>
    <w:rsid w:val="00B52F53"/>
    <w:rsid w:val="00B54FA6"/>
    <w:rsid w:val="00BA3682"/>
    <w:rsid w:val="00BB3B8F"/>
    <w:rsid w:val="00BD0E7C"/>
    <w:rsid w:val="00BF3109"/>
    <w:rsid w:val="00BF788F"/>
    <w:rsid w:val="00C03314"/>
    <w:rsid w:val="00C06B5B"/>
    <w:rsid w:val="00C307AE"/>
    <w:rsid w:val="00C72AE8"/>
    <w:rsid w:val="00C749D5"/>
    <w:rsid w:val="00CA004E"/>
    <w:rsid w:val="00CA682A"/>
    <w:rsid w:val="00CA6E6A"/>
    <w:rsid w:val="00CD34FA"/>
    <w:rsid w:val="00CD4F52"/>
    <w:rsid w:val="00CE09B9"/>
    <w:rsid w:val="00CF3F8B"/>
    <w:rsid w:val="00CF43E1"/>
    <w:rsid w:val="00D13954"/>
    <w:rsid w:val="00D14076"/>
    <w:rsid w:val="00D14EB0"/>
    <w:rsid w:val="00D7532D"/>
    <w:rsid w:val="00D93C0F"/>
    <w:rsid w:val="00D9744A"/>
    <w:rsid w:val="00DA325B"/>
    <w:rsid w:val="00DA41AB"/>
    <w:rsid w:val="00DC3BAA"/>
    <w:rsid w:val="00DD160E"/>
    <w:rsid w:val="00E00ED2"/>
    <w:rsid w:val="00E16958"/>
    <w:rsid w:val="00E17465"/>
    <w:rsid w:val="00E2249A"/>
    <w:rsid w:val="00E300A0"/>
    <w:rsid w:val="00E43621"/>
    <w:rsid w:val="00E44A10"/>
    <w:rsid w:val="00E70FA3"/>
    <w:rsid w:val="00E9505C"/>
    <w:rsid w:val="00EA6A31"/>
    <w:rsid w:val="00EA6E6E"/>
    <w:rsid w:val="00ED2E36"/>
    <w:rsid w:val="00EF1F1C"/>
    <w:rsid w:val="00F24099"/>
    <w:rsid w:val="00F41E27"/>
    <w:rsid w:val="00F43120"/>
    <w:rsid w:val="00F67C30"/>
    <w:rsid w:val="00F70950"/>
    <w:rsid w:val="00FB5091"/>
    <w:rsid w:val="00FC1EE7"/>
    <w:rsid w:val="00FD3660"/>
    <w:rsid w:val="00FD6CB2"/>
    <w:rsid w:val="00FE1815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190A2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170F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70F"/>
  </w:style>
  <w:style w:type="paragraph" w:styleId="Footer">
    <w:name w:val="footer"/>
    <w:basedOn w:val="Normal"/>
    <w:link w:val="FooterChar"/>
    <w:uiPriority w:val="99"/>
    <w:unhideWhenUsed/>
    <w:rsid w:val="004F1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70F"/>
  </w:style>
  <w:style w:type="table" w:styleId="TableGrid">
    <w:name w:val="Table Grid"/>
    <w:basedOn w:val="TableNormal"/>
    <w:uiPriority w:val="39"/>
    <w:rsid w:val="004F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70F"/>
    <w:pPr>
      <w:ind w:left="720"/>
      <w:contextualSpacing/>
    </w:pPr>
  </w:style>
  <w:style w:type="paragraph" w:customStyle="1" w:styleId="Default">
    <w:name w:val="Default"/>
    <w:rsid w:val="004F170F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clker.com/cliparts/5/b/9/8/1194984513646717809chat_icon_01.svg.med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MMED</Company>
  <LinksUpToDate>false</LinksUpToDate>
  <CharactersWithSpaces>4163</CharactersWithSpaces>
  <SharedDoc>false</SharedDoc>
  <HLinks>
    <vt:vector size="6" baseType="variant">
      <vt:variant>
        <vt:i4>6488070</vt:i4>
      </vt:variant>
      <vt:variant>
        <vt:i4>-1</vt:i4>
      </vt:variant>
      <vt:variant>
        <vt:i4>2049</vt:i4>
      </vt:variant>
      <vt:variant>
        <vt:i4>1</vt:i4>
      </vt:variant>
      <vt:variant>
        <vt:lpwstr>http://www.clker.com/cliparts/5/b/9/8/1194984513646717809chat_icon_01.svg.med.png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Maricela Sanchez</dc:creator>
  <cp:keywords/>
  <dc:description/>
  <cp:lastModifiedBy>Cynthia Ramirez</cp:lastModifiedBy>
  <cp:revision>7</cp:revision>
  <cp:lastPrinted>2016-11-17T09:01:00Z</cp:lastPrinted>
  <dcterms:created xsi:type="dcterms:W3CDTF">2017-02-08T17:19:00Z</dcterms:created>
  <dcterms:modified xsi:type="dcterms:W3CDTF">2022-02-17T00:09:00Z</dcterms:modified>
</cp:coreProperties>
</file>